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DBFF0" w14:textId="2032B8DA" w:rsidR="00F031C5" w:rsidRDefault="00F04FEE">
      <w:pPr>
        <w:spacing w:after="160" w:line="278" w:lineRule="auto"/>
        <w:rPr>
          <w:rFonts w:ascii="Times New Roman" w:eastAsia="Times New Roman" w:hAnsi="Times New Roman" w:cs="Times New Roman"/>
          <w:b/>
          <w:bCs/>
          <w:spacing w:val="-10"/>
          <w:sz w:val="32"/>
          <w:lang w:val="en-US"/>
          <w14:ligatures w14:val="none"/>
        </w:rPr>
      </w:pPr>
      <w:r>
        <w:rPr>
          <w:noProof/>
          <w:lang w:eastAsia="ru-RU"/>
        </w:rPr>
        <w:drawing>
          <wp:anchor distT="0" distB="0" distL="114300" distR="114300" simplePos="0" relativeHeight="251658240" behindDoc="1" locked="0" layoutInCell="1" allowOverlap="1" wp14:anchorId="23B5A416" wp14:editId="25D3ACA0">
            <wp:simplePos x="0" y="0"/>
            <wp:positionH relativeFrom="column">
              <wp:posOffset>-914400</wp:posOffset>
            </wp:positionH>
            <wp:positionV relativeFrom="paragraph">
              <wp:posOffset>-914400</wp:posOffset>
            </wp:positionV>
            <wp:extent cx="7782560" cy="10058400"/>
            <wp:effectExtent l="0" t="0" r="8890" b="0"/>
            <wp:wrapThrough wrapText="bothSides">
              <wp:wrapPolygon edited="0">
                <wp:start x="0" y="0"/>
                <wp:lineTo x="0" y="21559"/>
                <wp:lineTo x="21572" y="21559"/>
                <wp:lineTo x="21572" y="0"/>
                <wp:lineTo x="0" y="0"/>
              </wp:wrapPolygon>
            </wp:wrapThrough>
            <wp:docPr id="2" name="Рисунок 2"/>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82560" cy="10058400"/>
                    </a:xfrm>
                    <a:prstGeom prst="rect">
                      <a:avLst/>
                    </a:prstGeom>
                    <a:noFill/>
                    <a:ln>
                      <a:noFill/>
                    </a:ln>
                  </pic:spPr>
                </pic:pic>
              </a:graphicData>
            </a:graphic>
            <wp14:sizeRelH relativeFrom="page">
              <wp14:pctWidth>0</wp14:pctWidth>
            </wp14:sizeRelH>
            <wp14:sizeRelV relativeFrom="page">
              <wp14:pctHeight>0</wp14:pctHeight>
            </wp14:sizeRelV>
          </wp:anchor>
        </w:drawing>
      </w:r>
      <w:r w:rsidR="00F031C5">
        <w:rPr>
          <w:rFonts w:ascii="Times New Roman" w:eastAsia="Times New Roman" w:hAnsi="Times New Roman" w:cs="Times New Roman"/>
          <w:b/>
          <w:bCs/>
          <w:spacing w:val="-10"/>
          <w:sz w:val="32"/>
          <w:lang w:val="en-US"/>
          <w14:ligatures w14:val="none"/>
        </w:rPr>
        <w:br w:type="page"/>
      </w:r>
    </w:p>
    <w:p w14:paraId="79C91561" w14:textId="77777777" w:rsidR="00CC055D" w:rsidRPr="00097357" w:rsidRDefault="00CC055D" w:rsidP="005C5D93">
      <w:pPr>
        <w:pStyle w:val="Kop1"/>
      </w:pPr>
      <w:r w:rsidRPr="005C5D93">
        <w:lastRenderedPageBreak/>
        <w:t>Preface</w:t>
      </w:r>
    </w:p>
    <w:p w14:paraId="3246171C" w14:textId="77777777" w:rsidR="00CC055D" w:rsidRPr="00097357" w:rsidRDefault="00CC055D" w:rsidP="00BB63C9">
      <w:pPr>
        <w:spacing w:before="120" w:after="120"/>
        <w:jc w:val="both"/>
        <w:rPr>
          <w:rFonts w:ascii="Times New Roman" w:hAnsi="Times New Roman" w:cs="Times New Roman"/>
          <w:lang w:val="en-GB"/>
        </w:rPr>
      </w:pPr>
      <w:r w:rsidRPr="00097357">
        <w:rPr>
          <w:rFonts w:ascii="Times New Roman" w:hAnsi="Times New Roman" w:cs="Times New Roman"/>
          <w:lang w:val="en-GB"/>
        </w:rPr>
        <w:t>Dear future participants of the International Chemistry Olympiad, dear friends!</w:t>
      </w:r>
    </w:p>
    <w:p w14:paraId="45F1642A" w14:textId="46D8ED56" w:rsidR="00CC055D" w:rsidRPr="00097357" w:rsidRDefault="00CC055D" w:rsidP="00BB63C9">
      <w:pPr>
        <w:spacing w:before="120" w:after="120"/>
        <w:jc w:val="both"/>
        <w:rPr>
          <w:rFonts w:ascii="Times New Roman" w:hAnsi="Times New Roman" w:cs="Times New Roman"/>
          <w:lang w:val="en-GB"/>
        </w:rPr>
      </w:pPr>
      <w:r w:rsidRPr="00097357">
        <w:rPr>
          <w:rFonts w:ascii="Times New Roman" w:hAnsi="Times New Roman" w:cs="Times New Roman"/>
          <w:lang w:val="en-GB"/>
        </w:rPr>
        <w:t>Only six months remain until the annual meeting of the best young chemists from around the world. Today, we are announcing this year's fields of advanced difficulty and publishing a collection of preparatory problems. The Scientific Committee of the 58</w:t>
      </w:r>
      <w:r w:rsidRPr="00097357">
        <w:rPr>
          <w:rFonts w:ascii="Times New Roman" w:hAnsi="Times New Roman" w:cs="Times New Roman"/>
          <w:vertAlign w:val="superscript"/>
          <w:lang w:val="en-GB"/>
        </w:rPr>
        <w:t>th</w:t>
      </w:r>
      <w:r w:rsidRPr="00097357">
        <w:rPr>
          <w:rFonts w:ascii="Times New Roman" w:hAnsi="Times New Roman" w:cs="Times New Roman"/>
          <w:lang w:val="en-GB"/>
        </w:rPr>
        <w:t xml:space="preserve"> International Chemistry Olympiad has brought together the most outstanding Uzbek scientists, recent Olympiad medal winners, and experienced international experts. We are all working hard to present interesting ideas and facts about modern chemistry as the </w:t>
      </w:r>
      <w:r w:rsidR="00BB63C9">
        <w:rPr>
          <w:rFonts w:ascii="Times New Roman" w:hAnsi="Times New Roman" w:cs="Times New Roman"/>
          <w:lang w:val="en-GB"/>
        </w:rPr>
        <w:t>centre</w:t>
      </w:r>
      <w:r w:rsidRPr="00097357">
        <w:rPr>
          <w:rFonts w:ascii="Times New Roman" w:hAnsi="Times New Roman" w:cs="Times New Roman"/>
          <w:lang w:val="en-GB"/>
        </w:rPr>
        <w:t xml:space="preserve"> of the upcoming competition.</w:t>
      </w:r>
    </w:p>
    <w:p w14:paraId="589C74AD" w14:textId="77777777" w:rsidR="00CC055D" w:rsidRPr="00097357" w:rsidRDefault="00CC055D" w:rsidP="00BB63C9">
      <w:pPr>
        <w:spacing w:before="120" w:after="120"/>
        <w:jc w:val="both"/>
        <w:rPr>
          <w:rFonts w:ascii="Times New Roman" w:hAnsi="Times New Roman" w:cs="Times New Roman"/>
          <w:lang w:val="en-GB"/>
        </w:rPr>
      </w:pPr>
      <w:r w:rsidRPr="00097357">
        <w:rPr>
          <w:rFonts w:ascii="Times New Roman" w:hAnsi="Times New Roman" w:cs="Times New Roman"/>
          <w:lang w:val="en-GB"/>
        </w:rPr>
        <w:t>We hope you enjoy the preparatory problems, find them challenging, and spark further interest in chemistry and related sciences. Most of the problems are interdisciplinary, highlighting current trends in human development.</w:t>
      </w:r>
    </w:p>
    <w:p w14:paraId="0534ED63" w14:textId="77777777" w:rsidR="00CC055D" w:rsidRPr="00097357" w:rsidRDefault="00CC055D" w:rsidP="00BB63C9">
      <w:pPr>
        <w:spacing w:before="120" w:after="120"/>
        <w:jc w:val="both"/>
        <w:rPr>
          <w:rFonts w:ascii="Times New Roman" w:hAnsi="Times New Roman" w:cs="Times New Roman"/>
          <w:lang w:val="en-GB"/>
        </w:rPr>
      </w:pPr>
      <w:r w:rsidRPr="00097357">
        <w:rPr>
          <w:rFonts w:ascii="Times New Roman" w:hAnsi="Times New Roman" w:cs="Times New Roman"/>
          <w:lang w:val="en-GB"/>
        </w:rPr>
        <w:t>For the first time in history, in 2026, the International Chemistry Olympiad will be held in Central Asia. Uzbekistan is a historical land with deep traditions in science and culture. It is also renowned for its exquisite and diverse cuisine. We have done our utmost to highlight specific features of Uzbekistan in both the theoretical and practical problems, so that you are well prepared to see these in action in July 2026.</w:t>
      </w:r>
    </w:p>
    <w:p w14:paraId="5A83AEF4" w14:textId="77777777" w:rsidR="00CC055D" w:rsidRPr="00097357" w:rsidRDefault="00CC055D" w:rsidP="00BB63C9">
      <w:pPr>
        <w:spacing w:before="120" w:after="120"/>
        <w:jc w:val="both"/>
        <w:rPr>
          <w:rFonts w:ascii="Times New Roman" w:hAnsi="Times New Roman" w:cs="Times New Roman"/>
          <w:lang w:val="en-GB"/>
        </w:rPr>
      </w:pPr>
      <w:r w:rsidRPr="00097357">
        <w:rPr>
          <w:rFonts w:ascii="Times New Roman" w:hAnsi="Times New Roman" w:cs="Times New Roman"/>
          <w:lang w:val="en-GB"/>
        </w:rPr>
        <w:t>We wish you every success in your preparations and selection for your national teams. We look forward to seeing you all in Uzbekistan!</w:t>
      </w:r>
    </w:p>
    <w:p w14:paraId="6D5A9856" w14:textId="36028311" w:rsidR="00CC055D" w:rsidRDefault="00CC055D" w:rsidP="00BB63C9">
      <w:pPr>
        <w:spacing w:before="120" w:after="120"/>
        <w:jc w:val="both"/>
        <w:rPr>
          <w:rFonts w:ascii="Times New Roman" w:hAnsi="Times New Roman" w:cs="Times New Roman"/>
          <w:lang w:val="en-GB"/>
        </w:rPr>
      </w:pPr>
      <w:r w:rsidRPr="00097357">
        <w:rPr>
          <w:rFonts w:ascii="Times New Roman" w:hAnsi="Times New Roman" w:cs="Times New Roman"/>
          <w:lang w:val="en-GB"/>
        </w:rPr>
        <w:t>Sincerely,</w:t>
      </w:r>
      <w:r w:rsidR="00BB63C9">
        <w:rPr>
          <w:rFonts w:ascii="Times New Roman" w:hAnsi="Times New Roman" w:cs="Times New Roman"/>
          <w:lang w:val="en-GB"/>
        </w:rPr>
        <w:br/>
      </w:r>
      <w:r w:rsidRPr="00097357">
        <w:rPr>
          <w:rFonts w:ascii="Times New Roman" w:hAnsi="Times New Roman" w:cs="Times New Roman"/>
          <w:lang w:val="en-GB"/>
        </w:rPr>
        <w:t>Members of the 58</w:t>
      </w:r>
      <w:r w:rsidRPr="00097357">
        <w:rPr>
          <w:rFonts w:ascii="Times New Roman" w:hAnsi="Times New Roman" w:cs="Times New Roman"/>
          <w:vertAlign w:val="superscript"/>
          <w:lang w:val="en-GB"/>
        </w:rPr>
        <w:t>th</w:t>
      </w:r>
      <w:r w:rsidRPr="00097357">
        <w:rPr>
          <w:rFonts w:ascii="Times New Roman" w:hAnsi="Times New Roman" w:cs="Times New Roman"/>
          <w:lang w:val="en-GB"/>
        </w:rPr>
        <w:t xml:space="preserve"> IChO Science Committee</w:t>
      </w:r>
    </w:p>
    <w:p w14:paraId="479301AB" w14:textId="77777777" w:rsidR="00D97EA1" w:rsidRDefault="00D97EA1" w:rsidP="00D97EA1">
      <w:pPr>
        <w:spacing w:before="120" w:after="120" w:line="278" w:lineRule="auto"/>
        <w:rPr>
          <w:rFonts w:ascii="Times New Roman" w:hAnsi="Times New Roman" w:cs="Times New Roman"/>
          <w:b/>
          <w:sz w:val="32"/>
          <w:lang w:val="en-US"/>
        </w:rPr>
      </w:pPr>
    </w:p>
    <w:p w14:paraId="6DB3E2A5" w14:textId="77777777" w:rsidR="00D97EA1" w:rsidRPr="00D97EA1" w:rsidRDefault="00D97EA1" w:rsidP="00631069">
      <w:pPr>
        <w:pStyle w:val="Kop1"/>
      </w:pPr>
      <w:r w:rsidRPr="00D97EA1">
        <w:t>Acknowledgements</w:t>
      </w:r>
    </w:p>
    <w:p w14:paraId="290AD8DE" w14:textId="77777777" w:rsidR="00D97EA1" w:rsidRPr="00D97EA1" w:rsidRDefault="00D97EA1" w:rsidP="000A68CF">
      <w:pPr>
        <w:spacing w:before="120" w:after="120"/>
        <w:jc w:val="both"/>
        <w:rPr>
          <w:rFonts w:ascii="Times New Roman" w:hAnsi="Times New Roman" w:cs="Times New Roman"/>
          <w:lang w:val="en-US"/>
        </w:rPr>
      </w:pPr>
      <w:r w:rsidRPr="00D97EA1">
        <w:rPr>
          <w:rFonts w:ascii="Times New Roman" w:hAnsi="Times New Roman" w:cs="Times New Roman"/>
          <w:lang w:val="en-US"/>
        </w:rPr>
        <w:t>We would like to express our sincere gratitude to the authors who contributed with interesting and novel ideas for the preparatory and competition problems of the 58</w:t>
      </w:r>
      <w:r w:rsidRPr="00713BC6">
        <w:rPr>
          <w:rFonts w:ascii="Times New Roman" w:hAnsi="Times New Roman" w:cs="Times New Roman"/>
          <w:vertAlign w:val="superscript"/>
          <w:lang w:val="en-US"/>
        </w:rPr>
        <w:t>th</w:t>
      </w:r>
      <w:r w:rsidRPr="00D97EA1">
        <w:rPr>
          <w:rFonts w:ascii="Times New Roman" w:hAnsi="Times New Roman" w:cs="Times New Roman"/>
          <w:lang w:val="en-US"/>
        </w:rPr>
        <w:t xml:space="preserve"> International Chemistry Olympiad (IChO). We greatly appreciate the immense efforts of the international experts who worked hard to bring the tasks up to the highest IChO standards. We thank the organizers of the Abu Rayhan Biruni International Chemistry Olympiad for adapting the format of this competition to that of IChO, giving the Science Committee a unique opportunity to begin real work well in advance. After months of dedicated effort, we have produced a collection of challenging puzzles that cover all major areas of contemporary chemistry. Additionally, we thank the members of the IChO Steering Committee for their invaluable contribution in reviewing and improving the preparatory problems.</w:t>
      </w:r>
    </w:p>
    <w:p w14:paraId="202E791E" w14:textId="77777777" w:rsidR="00D97EA1" w:rsidRPr="00097357" w:rsidRDefault="00D97EA1" w:rsidP="00097357">
      <w:pPr>
        <w:spacing w:before="120" w:after="120" w:line="278" w:lineRule="auto"/>
        <w:rPr>
          <w:rFonts w:ascii="Times New Roman" w:hAnsi="Times New Roman" w:cs="Times New Roman"/>
          <w:lang w:val="en-GB"/>
        </w:rPr>
      </w:pPr>
    </w:p>
    <w:p w14:paraId="31E93DC7" w14:textId="77777777" w:rsidR="00D97EA1" w:rsidRDefault="00D97EA1" w:rsidP="00097357">
      <w:pPr>
        <w:spacing w:before="120" w:after="120"/>
        <w:jc w:val="center"/>
        <w:rPr>
          <w:rFonts w:ascii="Times New Roman" w:hAnsi="Times New Roman" w:cs="Times New Roman"/>
          <w:b/>
          <w:sz w:val="32"/>
          <w:lang w:val="en-US"/>
        </w:rPr>
      </w:pPr>
    </w:p>
    <w:p w14:paraId="5BF3D8E1" w14:textId="77777777" w:rsidR="0098311E" w:rsidRPr="00097357" w:rsidRDefault="0098311E" w:rsidP="00052DC0">
      <w:pPr>
        <w:pStyle w:val="Titel"/>
      </w:pPr>
      <w:r w:rsidRPr="00097357">
        <w:lastRenderedPageBreak/>
        <w:t>List of Contributors</w:t>
      </w:r>
    </w:p>
    <w:p w14:paraId="34D4048F" w14:textId="77777777" w:rsidR="00625DC9" w:rsidRPr="00625DC9" w:rsidRDefault="00625DC9" w:rsidP="000A68CF">
      <w:pPr>
        <w:spacing w:before="120" w:after="120"/>
        <w:rPr>
          <w:rFonts w:ascii="Times New Roman" w:hAnsi="Times New Roman" w:cs="Times New Roman"/>
          <w:b/>
          <w:lang w:val="en-US"/>
        </w:rPr>
      </w:pPr>
      <w:r w:rsidRPr="00625DC9">
        <w:rPr>
          <w:rFonts w:ascii="Times New Roman" w:hAnsi="Times New Roman" w:cs="Times New Roman"/>
          <w:b/>
          <w:lang w:val="en-US"/>
        </w:rPr>
        <w:t xml:space="preserve">Co-Chairs of Scientific Committee: </w:t>
      </w:r>
    </w:p>
    <w:p w14:paraId="44BFAD1A" w14:textId="77777777" w:rsidR="00625DC9" w:rsidRPr="00625DC9" w:rsidRDefault="00625DC9" w:rsidP="000A68CF">
      <w:pPr>
        <w:spacing w:before="120" w:after="120"/>
        <w:rPr>
          <w:rFonts w:ascii="Times New Roman" w:hAnsi="Times New Roman" w:cs="Times New Roman"/>
          <w:i/>
          <w:lang w:val="en-US"/>
        </w:rPr>
      </w:pPr>
      <w:r w:rsidRPr="00625DC9">
        <w:rPr>
          <w:rFonts w:ascii="Times New Roman" w:hAnsi="Times New Roman" w:cs="Times New Roman"/>
          <w:lang w:val="en-US"/>
        </w:rPr>
        <w:t xml:space="preserve">Prof. </w:t>
      </w:r>
      <w:proofErr w:type="spellStart"/>
      <w:r w:rsidRPr="00625DC9">
        <w:rPr>
          <w:rFonts w:ascii="Times New Roman" w:hAnsi="Times New Roman" w:cs="Times New Roman"/>
          <w:lang w:val="en-US"/>
        </w:rPr>
        <w:t>Shamansur</w:t>
      </w:r>
      <w:proofErr w:type="spellEnd"/>
      <w:r w:rsidRPr="00625DC9">
        <w:rPr>
          <w:rFonts w:ascii="Times New Roman" w:hAnsi="Times New Roman" w:cs="Times New Roman"/>
          <w:lang w:val="en-US"/>
        </w:rPr>
        <w:t xml:space="preserve"> Sagdullaev, </w:t>
      </w:r>
      <w:r w:rsidRPr="00625DC9">
        <w:rPr>
          <w:rFonts w:ascii="Times New Roman" w:hAnsi="Times New Roman" w:cs="Times New Roman"/>
          <w:i/>
          <w:lang w:val="en-US"/>
        </w:rPr>
        <w:t>Yunusov Institute of the Chemistry of Plant Substances, Uzbekistan</w:t>
      </w:r>
    </w:p>
    <w:p w14:paraId="08609F68" w14:textId="77777777" w:rsidR="00625DC9" w:rsidRPr="00625DC9" w:rsidRDefault="00625DC9" w:rsidP="000A68CF">
      <w:pPr>
        <w:spacing w:before="120" w:after="120"/>
        <w:rPr>
          <w:rFonts w:ascii="Times New Roman" w:hAnsi="Times New Roman" w:cs="Times New Roman"/>
          <w:lang w:val="en-US"/>
        </w:rPr>
      </w:pPr>
      <w:r w:rsidRPr="00625DC9">
        <w:rPr>
          <w:rFonts w:ascii="Times New Roman" w:hAnsi="Times New Roman" w:cs="Times New Roman"/>
          <w:lang w:val="en-US"/>
        </w:rPr>
        <w:t xml:space="preserve">Prof. Alexander Gladilin, </w:t>
      </w:r>
      <w:r w:rsidRPr="00625DC9">
        <w:rPr>
          <w:rFonts w:ascii="Times New Roman" w:hAnsi="Times New Roman" w:cs="Times New Roman"/>
          <w:i/>
          <w:lang w:val="en-US"/>
        </w:rPr>
        <w:t>Moscow State University, Russia</w:t>
      </w:r>
    </w:p>
    <w:p w14:paraId="7DD00DE7" w14:textId="77777777" w:rsidR="00625DC9" w:rsidRPr="00625DC9" w:rsidRDefault="00625DC9" w:rsidP="000A68CF">
      <w:pPr>
        <w:spacing w:before="120" w:after="120"/>
        <w:rPr>
          <w:rFonts w:ascii="Times New Roman" w:hAnsi="Times New Roman" w:cs="Times New Roman"/>
          <w:b/>
          <w:lang w:val="en-US"/>
        </w:rPr>
      </w:pPr>
      <w:r w:rsidRPr="00625DC9">
        <w:rPr>
          <w:rFonts w:ascii="Times New Roman" w:hAnsi="Times New Roman" w:cs="Times New Roman"/>
          <w:b/>
          <w:lang w:val="en-US"/>
        </w:rPr>
        <w:t>Authors and Reviewers:</w:t>
      </w:r>
    </w:p>
    <w:p w14:paraId="31B24ECE" w14:textId="77777777" w:rsidR="00625DC9" w:rsidRPr="00625DC9" w:rsidRDefault="00625DC9" w:rsidP="000A68CF">
      <w:pPr>
        <w:spacing w:before="120" w:after="120"/>
        <w:rPr>
          <w:rFonts w:ascii="Times New Roman" w:hAnsi="Times New Roman" w:cs="Times New Roman"/>
          <w:i/>
          <w:lang w:val="en-US"/>
        </w:rPr>
      </w:pPr>
      <w:r w:rsidRPr="00625DC9">
        <w:rPr>
          <w:rFonts w:ascii="Times New Roman" w:hAnsi="Times New Roman" w:cs="Times New Roman"/>
          <w:lang w:val="en-US"/>
        </w:rPr>
        <w:t xml:space="preserve">Dr. </w:t>
      </w:r>
      <w:proofErr w:type="spellStart"/>
      <w:r w:rsidRPr="00625DC9">
        <w:rPr>
          <w:rFonts w:ascii="Times New Roman" w:hAnsi="Times New Roman" w:cs="Times New Roman"/>
          <w:lang w:val="en-US"/>
        </w:rPr>
        <w:t>Khamidulla</w:t>
      </w:r>
      <w:proofErr w:type="spellEnd"/>
      <w:r w:rsidRPr="00625DC9">
        <w:rPr>
          <w:rFonts w:ascii="Times New Roman" w:hAnsi="Times New Roman" w:cs="Times New Roman"/>
          <w:lang w:val="en-US"/>
        </w:rPr>
        <w:t xml:space="preserve"> Tukhtaev, </w:t>
      </w:r>
      <w:r w:rsidRPr="00625DC9">
        <w:rPr>
          <w:rFonts w:ascii="Times New Roman" w:hAnsi="Times New Roman" w:cs="Times New Roman"/>
          <w:i/>
          <w:lang w:val="en-US"/>
        </w:rPr>
        <w:t>King Abdullah University of Science and Technology, Saudi Arabia</w:t>
      </w:r>
    </w:p>
    <w:p w14:paraId="2086004A" w14:textId="77777777" w:rsidR="00625DC9" w:rsidRPr="00625DC9" w:rsidRDefault="00625DC9" w:rsidP="000A68CF">
      <w:pPr>
        <w:spacing w:before="120" w:after="120"/>
        <w:rPr>
          <w:rFonts w:ascii="Times New Roman" w:hAnsi="Times New Roman" w:cs="Times New Roman"/>
          <w:lang w:val="en-US"/>
        </w:rPr>
      </w:pPr>
      <w:proofErr w:type="spellStart"/>
      <w:r w:rsidRPr="00625DC9">
        <w:rPr>
          <w:rFonts w:ascii="Times New Roman" w:hAnsi="Times New Roman" w:cs="Times New Roman"/>
          <w:lang w:val="en-US"/>
        </w:rPr>
        <w:t>Bekhzodbek</w:t>
      </w:r>
      <w:proofErr w:type="spellEnd"/>
      <w:r w:rsidRPr="00625DC9">
        <w:rPr>
          <w:rFonts w:ascii="Times New Roman" w:hAnsi="Times New Roman" w:cs="Times New Roman"/>
          <w:lang w:val="en-US"/>
        </w:rPr>
        <w:t xml:space="preserve"> Boltaev,</w:t>
      </w:r>
      <w:r w:rsidRPr="00625DC9">
        <w:rPr>
          <w:rFonts w:ascii="Times New Roman" w:hAnsi="Times New Roman" w:cs="Times New Roman"/>
          <w:lang w:val="en-US"/>
        </w:rPr>
        <w:tab/>
      </w:r>
      <w:r w:rsidRPr="00625DC9">
        <w:rPr>
          <w:rFonts w:ascii="Times New Roman" w:hAnsi="Times New Roman" w:cs="Times New Roman"/>
          <w:i/>
          <w:lang w:val="en-US"/>
        </w:rPr>
        <w:t>National Medical Center, Uzbekistan</w:t>
      </w:r>
    </w:p>
    <w:p w14:paraId="4FC5ED59" w14:textId="77777777" w:rsidR="00625DC9" w:rsidRPr="00625DC9" w:rsidRDefault="00625DC9" w:rsidP="000A68CF">
      <w:pPr>
        <w:spacing w:before="120" w:after="120"/>
        <w:rPr>
          <w:rFonts w:ascii="Times New Roman" w:hAnsi="Times New Roman" w:cs="Times New Roman"/>
          <w:lang w:val="en-US"/>
        </w:rPr>
      </w:pPr>
      <w:r w:rsidRPr="00625DC9">
        <w:rPr>
          <w:rFonts w:ascii="Times New Roman" w:hAnsi="Times New Roman" w:cs="Times New Roman"/>
          <w:lang w:val="en-US"/>
        </w:rPr>
        <w:t xml:space="preserve">Prof. </w:t>
      </w:r>
      <w:proofErr w:type="spellStart"/>
      <w:r w:rsidRPr="00625DC9">
        <w:rPr>
          <w:rFonts w:ascii="Times New Roman" w:hAnsi="Times New Roman" w:cs="Times New Roman"/>
          <w:lang w:val="en-US"/>
        </w:rPr>
        <w:t>Burkhon</w:t>
      </w:r>
      <w:proofErr w:type="spellEnd"/>
      <w:r w:rsidRPr="00625DC9">
        <w:rPr>
          <w:rFonts w:ascii="Times New Roman" w:hAnsi="Times New Roman" w:cs="Times New Roman"/>
          <w:lang w:val="en-US"/>
        </w:rPr>
        <w:t xml:space="preserve"> Elmuradov, </w:t>
      </w:r>
      <w:r w:rsidRPr="00625DC9">
        <w:rPr>
          <w:rFonts w:ascii="Times New Roman" w:hAnsi="Times New Roman" w:cs="Times New Roman"/>
          <w:i/>
          <w:lang w:val="en-US"/>
        </w:rPr>
        <w:t>Yunusov Institute of the Chemistry of Plant Substances, Uzbekistan</w:t>
      </w:r>
    </w:p>
    <w:p w14:paraId="772F60B2" w14:textId="77777777" w:rsidR="00625DC9" w:rsidRPr="00625DC9" w:rsidRDefault="00625DC9" w:rsidP="000A68CF">
      <w:pPr>
        <w:spacing w:before="120" w:after="120"/>
        <w:rPr>
          <w:rFonts w:ascii="Times New Roman" w:hAnsi="Times New Roman" w:cs="Times New Roman"/>
          <w:lang w:val="en-US"/>
        </w:rPr>
      </w:pPr>
      <w:r w:rsidRPr="00625DC9">
        <w:rPr>
          <w:rFonts w:ascii="Times New Roman" w:hAnsi="Times New Roman" w:cs="Times New Roman"/>
          <w:lang w:val="en-US"/>
        </w:rPr>
        <w:t xml:space="preserve">Prof. </w:t>
      </w:r>
      <w:proofErr w:type="spellStart"/>
      <w:r w:rsidRPr="00625DC9">
        <w:rPr>
          <w:rFonts w:ascii="Times New Roman" w:hAnsi="Times New Roman" w:cs="Times New Roman"/>
          <w:lang w:val="en-US"/>
        </w:rPr>
        <w:t>Khamid</w:t>
      </w:r>
      <w:proofErr w:type="spellEnd"/>
      <w:r w:rsidRPr="00625DC9">
        <w:rPr>
          <w:rFonts w:ascii="Times New Roman" w:hAnsi="Times New Roman" w:cs="Times New Roman"/>
          <w:lang w:val="en-US"/>
        </w:rPr>
        <w:t xml:space="preserve"> Khodjaniyozov, </w:t>
      </w:r>
      <w:r w:rsidRPr="00625DC9">
        <w:rPr>
          <w:rFonts w:ascii="Times New Roman" w:hAnsi="Times New Roman" w:cs="Times New Roman"/>
          <w:i/>
          <w:lang w:val="en-US"/>
        </w:rPr>
        <w:t>Sadikov Institute of Bioorganic Chemistry, Uzbekistan</w:t>
      </w:r>
    </w:p>
    <w:p w14:paraId="6F9D860C" w14:textId="77777777" w:rsidR="00625DC9" w:rsidRPr="00625DC9" w:rsidRDefault="00625DC9" w:rsidP="000A68CF">
      <w:pPr>
        <w:spacing w:before="120" w:after="120"/>
        <w:rPr>
          <w:rFonts w:ascii="Times New Roman" w:hAnsi="Times New Roman" w:cs="Times New Roman"/>
          <w:i/>
          <w:lang w:val="en-US"/>
        </w:rPr>
      </w:pPr>
      <w:r w:rsidRPr="00625DC9">
        <w:rPr>
          <w:rFonts w:ascii="Times New Roman" w:hAnsi="Times New Roman" w:cs="Times New Roman"/>
          <w:lang w:val="en-US"/>
        </w:rPr>
        <w:t xml:space="preserve">Prof. Vadim Eremin, </w:t>
      </w:r>
      <w:r w:rsidRPr="00625DC9">
        <w:rPr>
          <w:rFonts w:ascii="Times New Roman" w:hAnsi="Times New Roman" w:cs="Times New Roman"/>
          <w:i/>
          <w:lang w:val="en-US"/>
        </w:rPr>
        <w:t>Moscow State University, Russia</w:t>
      </w:r>
    </w:p>
    <w:p w14:paraId="092C5E18" w14:textId="77777777" w:rsidR="00625DC9" w:rsidRPr="00625DC9" w:rsidRDefault="00625DC9" w:rsidP="000A68CF">
      <w:pPr>
        <w:spacing w:before="120" w:after="120"/>
        <w:rPr>
          <w:rFonts w:ascii="Times New Roman" w:hAnsi="Times New Roman" w:cs="Times New Roman"/>
          <w:lang w:val="en-US"/>
        </w:rPr>
      </w:pPr>
      <w:r w:rsidRPr="00625DC9">
        <w:rPr>
          <w:rFonts w:ascii="Times New Roman" w:hAnsi="Times New Roman" w:cs="Times New Roman"/>
          <w:lang w:val="en-US"/>
        </w:rPr>
        <w:t xml:space="preserve">Azimjon Jamolov, </w:t>
      </w:r>
      <w:r w:rsidRPr="00625DC9">
        <w:rPr>
          <w:rFonts w:ascii="Times New Roman" w:hAnsi="Times New Roman" w:cs="Times New Roman"/>
          <w:i/>
          <w:lang w:val="en-US"/>
        </w:rPr>
        <w:t>Nanyang Technological University, Singapore</w:t>
      </w:r>
    </w:p>
    <w:p w14:paraId="06226935" w14:textId="77777777" w:rsidR="00625DC9" w:rsidRPr="00625DC9" w:rsidRDefault="00625DC9" w:rsidP="000A68CF">
      <w:pPr>
        <w:spacing w:before="120" w:after="120"/>
        <w:rPr>
          <w:rFonts w:ascii="Times New Roman" w:hAnsi="Times New Roman" w:cs="Times New Roman"/>
          <w:lang w:val="en-US"/>
        </w:rPr>
      </w:pPr>
      <w:r w:rsidRPr="00625DC9">
        <w:rPr>
          <w:rFonts w:ascii="Times New Roman" w:hAnsi="Times New Roman" w:cs="Times New Roman"/>
          <w:lang w:val="en-US"/>
        </w:rPr>
        <w:t xml:space="preserve">Dr. Aleksandr Koronatov, </w:t>
      </w:r>
      <w:r w:rsidRPr="00625DC9">
        <w:rPr>
          <w:rFonts w:ascii="Times New Roman" w:hAnsi="Times New Roman" w:cs="Times New Roman"/>
          <w:i/>
          <w:lang w:val="en-US"/>
        </w:rPr>
        <w:t xml:space="preserve">Technion </w:t>
      </w:r>
      <w:r w:rsidRPr="00625DC9">
        <w:rPr>
          <w:rFonts w:ascii="Times New Roman" w:hAnsi="Times New Roman" w:cs="Times New Roman" w:hint="cs"/>
          <w:i/>
          <w:lang w:val="en-US"/>
        </w:rPr>
        <w:t>–</w:t>
      </w:r>
      <w:r w:rsidRPr="00625DC9">
        <w:rPr>
          <w:rFonts w:ascii="Times New Roman" w:hAnsi="Times New Roman" w:cs="Times New Roman"/>
          <w:i/>
          <w:lang w:val="en-US"/>
        </w:rPr>
        <w:t xml:space="preserve"> Israel Institute of Technology, Israel &amp; </w:t>
      </w:r>
      <w:proofErr w:type="spellStart"/>
      <w:r w:rsidRPr="00625DC9">
        <w:rPr>
          <w:rFonts w:ascii="Times New Roman" w:hAnsi="Times New Roman" w:cs="Times New Roman"/>
          <w:i/>
          <w:lang w:val="en-US"/>
        </w:rPr>
        <w:t>Stratingh</w:t>
      </w:r>
      <w:proofErr w:type="spellEnd"/>
      <w:r w:rsidRPr="00625DC9">
        <w:rPr>
          <w:rFonts w:ascii="Times New Roman" w:hAnsi="Times New Roman" w:cs="Times New Roman"/>
          <w:i/>
          <w:lang w:val="en-US"/>
        </w:rPr>
        <w:t xml:space="preserve"> Institute for Chemistry, University of Groningen, The Netherlands</w:t>
      </w:r>
      <w:r w:rsidRPr="00625DC9">
        <w:rPr>
          <w:rFonts w:ascii="Times New Roman" w:hAnsi="Times New Roman" w:cs="Times New Roman"/>
          <w:lang w:val="en-US"/>
        </w:rPr>
        <w:t xml:space="preserve"> </w:t>
      </w:r>
    </w:p>
    <w:p w14:paraId="712AC95A" w14:textId="77777777" w:rsidR="00625DC9" w:rsidRPr="00625DC9" w:rsidRDefault="00625DC9" w:rsidP="000A68CF">
      <w:pPr>
        <w:spacing w:before="120" w:after="120"/>
        <w:rPr>
          <w:rFonts w:ascii="Times New Roman" w:hAnsi="Times New Roman" w:cs="Times New Roman"/>
          <w:lang w:val="en-US"/>
        </w:rPr>
      </w:pPr>
      <w:proofErr w:type="spellStart"/>
      <w:r w:rsidRPr="00625DC9">
        <w:rPr>
          <w:rFonts w:ascii="Times New Roman" w:hAnsi="Times New Roman" w:cs="Times New Roman"/>
          <w:lang w:val="en-US"/>
        </w:rPr>
        <w:t>Mirumid</w:t>
      </w:r>
      <w:proofErr w:type="spellEnd"/>
      <w:r w:rsidRPr="00625DC9">
        <w:rPr>
          <w:rFonts w:ascii="Times New Roman" w:hAnsi="Times New Roman" w:cs="Times New Roman"/>
          <w:lang w:val="en-US"/>
        </w:rPr>
        <w:t xml:space="preserve"> Mirakbarov, </w:t>
      </w:r>
      <w:r w:rsidRPr="00625DC9">
        <w:rPr>
          <w:rFonts w:ascii="Times New Roman" w:hAnsi="Times New Roman" w:cs="Times New Roman"/>
          <w:i/>
          <w:lang w:val="en-US"/>
        </w:rPr>
        <w:t>Higher School of Economics, Russia</w:t>
      </w:r>
    </w:p>
    <w:p w14:paraId="117B7D41" w14:textId="77777777" w:rsidR="00625DC9" w:rsidRPr="00625DC9" w:rsidRDefault="00625DC9" w:rsidP="000A68CF">
      <w:pPr>
        <w:spacing w:before="120" w:after="120"/>
        <w:rPr>
          <w:rFonts w:ascii="Times New Roman" w:hAnsi="Times New Roman" w:cs="Times New Roman"/>
          <w:lang w:val="en-US"/>
        </w:rPr>
      </w:pPr>
      <w:r w:rsidRPr="00625DC9">
        <w:rPr>
          <w:rFonts w:ascii="Times New Roman" w:hAnsi="Times New Roman" w:cs="Times New Roman"/>
          <w:lang w:val="en-US"/>
        </w:rPr>
        <w:t xml:space="preserve">Dr. Bulat Garifullin, </w:t>
      </w:r>
      <w:r w:rsidRPr="00625DC9">
        <w:rPr>
          <w:rFonts w:ascii="Times New Roman" w:hAnsi="Times New Roman" w:cs="Times New Roman"/>
          <w:i/>
          <w:lang w:val="en-US"/>
        </w:rPr>
        <w:t>Hospital No. 13 in Ufa, Russia</w:t>
      </w:r>
    </w:p>
    <w:p w14:paraId="4980EE52" w14:textId="77777777" w:rsidR="00625DC9" w:rsidRPr="00625DC9" w:rsidRDefault="00625DC9" w:rsidP="000A68CF">
      <w:pPr>
        <w:spacing w:before="120" w:after="120"/>
        <w:rPr>
          <w:rFonts w:ascii="Times New Roman" w:hAnsi="Times New Roman" w:cs="Times New Roman"/>
          <w:lang w:val="en-US"/>
        </w:rPr>
      </w:pPr>
      <w:r w:rsidRPr="00625DC9">
        <w:rPr>
          <w:rFonts w:ascii="Times New Roman" w:hAnsi="Times New Roman" w:cs="Times New Roman"/>
          <w:lang w:val="en-US"/>
        </w:rPr>
        <w:t xml:space="preserve">Dr. Andrei Shved, </w:t>
      </w:r>
      <w:r w:rsidRPr="00625DC9">
        <w:rPr>
          <w:rFonts w:ascii="Times New Roman" w:hAnsi="Times New Roman" w:cs="Times New Roman"/>
          <w:i/>
          <w:lang w:val="en-US"/>
        </w:rPr>
        <w:t>Lucerne International School, Switzerland</w:t>
      </w:r>
    </w:p>
    <w:p w14:paraId="7243931B" w14:textId="77777777" w:rsidR="00625DC9" w:rsidRPr="00625DC9" w:rsidRDefault="00625DC9" w:rsidP="000A68CF">
      <w:pPr>
        <w:spacing w:before="120" w:after="120"/>
        <w:rPr>
          <w:rFonts w:ascii="Times New Roman" w:hAnsi="Times New Roman" w:cs="Times New Roman"/>
          <w:lang w:val="en-US"/>
        </w:rPr>
      </w:pPr>
      <w:r w:rsidRPr="00625DC9">
        <w:rPr>
          <w:rFonts w:ascii="Times New Roman" w:hAnsi="Times New Roman" w:cs="Times New Roman"/>
          <w:lang w:val="en-US"/>
        </w:rPr>
        <w:t xml:space="preserve">Prof. Yunus Turkmen, </w:t>
      </w:r>
      <w:r w:rsidRPr="00625DC9">
        <w:rPr>
          <w:rFonts w:ascii="Times New Roman" w:hAnsi="Times New Roman" w:cs="Times New Roman"/>
          <w:i/>
          <w:lang w:val="en-US"/>
        </w:rPr>
        <w:t>Middle East Technical University, Turkey</w:t>
      </w:r>
    </w:p>
    <w:p w14:paraId="256F726A" w14:textId="77777777" w:rsidR="00625DC9" w:rsidRPr="00625DC9" w:rsidRDefault="00625DC9" w:rsidP="000A68CF">
      <w:pPr>
        <w:spacing w:before="120" w:after="120"/>
        <w:rPr>
          <w:rFonts w:ascii="Times New Roman" w:hAnsi="Times New Roman" w:cs="Times New Roman"/>
          <w:lang w:val="en-US"/>
        </w:rPr>
      </w:pPr>
      <w:r w:rsidRPr="00625DC9">
        <w:rPr>
          <w:rFonts w:ascii="Times New Roman" w:hAnsi="Times New Roman" w:cs="Times New Roman"/>
          <w:lang w:val="en-US"/>
        </w:rPr>
        <w:t xml:space="preserve">Prof. Ben Pilgrim, </w:t>
      </w:r>
      <w:r w:rsidRPr="00625DC9">
        <w:rPr>
          <w:rFonts w:ascii="Times New Roman" w:hAnsi="Times New Roman" w:cs="Times New Roman"/>
          <w:i/>
          <w:lang w:val="en-US"/>
        </w:rPr>
        <w:t>University of Nottingham, UK</w:t>
      </w:r>
    </w:p>
    <w:p w14:paraId="3F850CDF" w14:textId="77777777" w:rsidR="00625DC9" w:rsidRPr="00625DC9" w:rsidRDefault="00625DC9" w:rsidP="000A68CF">
      <w:pPr>
        <w:spacing w:before="120" w:after="120"/>
        <w:rPr>
          <w:rFonts w:ascii="Times New Roman" w:hAnsi="Times New Roman" w:cs="Times New Roman"/>
          <w:i/>
          <w:lang w:val="en-US"/>
        </w:rPr>
      </w:pPr>
      <w:r w:rsidRPr="00625DC9">
        <w:rPr>
          <w:rFonts w:ascii="Times New Roman" w:hAnsi="Times New Roman" w:cs="Times New Roman"/>
          <w:lang w:val="en-US"/>
        </w:rPr>
        <w:t xml:space="preserve">Prof. Petra Menova, </w:t>
      </w:r>
      <w:r w:rsidRPr="00625DC9">
        <w:rPr>
          <w:rFonts w:ascii="Times New Roman" w:hAnsi="Times New Roman" w:cs="Times New Roman"/>
          <w:i/>
          <w:lang w:val="en-US"/>
        </w:rPr>
        <w:t>University of Chemistry and Technology, Czech Republic</w:t>
      </w:r>
    </w:p>
    <w:p w14:paraId="6E4BA1F9" w14:textId="77777777" w:rsidR="00625DC9" w:rsidRPr="00625DC9" w:rsidRDefault="00625DC9" w:rsidP="000A68CF">
      <w:pPr>
        <w:spacing w:before="120" w:after="120"/>
        <w:rPr>
          <w:rFonts w:ascii="Times New Roman" w:hAnsi="Times New Roman" w:cs="Times New Roman"/>
          <w:lang w:val="en-US"/>
        </w:rPr>
      </w:pPr>
      <w:proofErr w:type="spellStart"/>
      <w:r w:rsidRPr="00625DC9">
        <w:rPr>
          <w:rFonts w:ascii="Times New Roman" w:hAnsi="Times New Roman" w:cs="Times New Roman"/>
          <w:lang w:val="en-US"/>
        </w:rPr>
        <w:t>Zhihan</w:t>
      </w:r>
      <w:proofErr w:type="spellEnd"/>
      <w:r w:rsidRPr="00625DC9">
        <w:rPr>
          <w:rFonts w:ascii="Times New Roman" w:hAnsi="Times New Roman" w:cs="Times New Roman"/>
          <w:lang w:val="en-US"/>
        </w:rPr>
        <w:t xml:space="preserve"> Nan, </w:t>
      </w:r>
      <w:r w:rsidRPr="00625DC9">
        <w:rPr>
          <w:rFonts w:ascii="Times New Roman" w:hAnsi="Times New Roman" w:cs="Times New Roman"/>
          <w:i/>
          <w:lang w:val="en-US"/>
        </w:rPr>
        <w:t>Harvard University, USA</w:t>
      </w:r>
    </w:p>
    <w:p w14:paraId="6691BAED" w14:textId="77777777" w:rsidR="00625DC9" w:rsidRPr="00625DC9" w:rsidRDefault="00625DC9" w:rsidP="000A68CF">
      <w:pPr>
        <w:spacing w:before="120" w:after="120"/>
        <w:rPr>
          <w:rFonts w:ascii="Times New Roman" w:hAnsi="Times New Roman" w:cs="Times New Roman"/>
          <w:lang w:val="en-US"/>
        </w:rPr>
      </w:pPr>
      <w:r w:rsidRPr="00625DC9">
        <w:rPr>
          <w:rFonts w:ascii="Times New Roman" w:hAnsi="Times New Roman" w:cs="Times New Roman"/>
          <w:lang w:val="en-US"/>
        </w:rPr>
        <w:t xml:space="preserve">Dr. Filip Ilievski, </w:t>
      </w:r>
      <w:r w:rsidRPr="00625DC9">
        <w:rPr>
          <w:rFonts w:ascii="Times New Roman" w:hAnsi="Times New Roman" w:cs="Times New Roman"/>
          <w:i/>
          <w:lang w:val="en-US"/>
        </w:rPr>
        <w:t>Yale University, USA</w:t>
      </w:r>
    </w:p>
    <w:p w14:paraId="7FBCFE78" w14:textId="77777777" w:rsidR="00625DC9" w:rsidRPr="00625DC9" w:rsidRDefault="00625DC9" w:rsidP="000A68CF">
      <w:pPr>
        <w:spacing w:before="120" w:after="120"/>
        <w:rPr>
          <w:rFonts w:ascii="Times New Roman" w:hAnsi="Times New Roman" w:cs="Times New Roman"/>
          <w:i/>
          <w:lang w:val="en-US"/>
        </w:rPr>
      </w:pPr>
      <w:r w:rsidRPr="00625DC9">
        <w:rPr>
          <w:rFonts w:ascii="Times New Roman" w:hAnsi="Times New Roman" w:cs="Times New Roman"/>
          <w:lang w:val="en-US"/>
        </w:rPr>
        <w:t xml:space="preserve">Boburbek Boltaev, </w:t>
      </w:r>
      <w:r w:rsidRPr="00625DC9">
        <w:rPr>
          <w:rFonts w:ascii="Times New Roman" w:hAnsi="Times New Roman" w:cs="Times New Roman"/>
          <w:i/>
          <w:lang w:val="en-US"/>
        </w:rPr>
        <w:t xml:space="preserve">Cardiovascular Surgery Center </w:t>
      </w:r>
      <w:r w:rsidRPr="00625DC9">
        <w:rPr>
          <w:rFonts w:ascii="Times New Roman" w:hAnsi="Times New Roman" w:cs="Times New Roman" w:hint="cs"/>
          <w:i/>
          <w:lang w:val="en-US"/>
        </w:rPr>
        <w:t>“</w:t>
      </w:r>
      <w:r w:rsidRPr="00625DC9">
        <w:rPr>
          <w:rFonts w:ascii="Times New Roman" w:hAnsi="Times New Roman" w:cs="Times New Roman"/>
          <w:i/>
          <w:lang w:val="en-US"/>
        </w:rPr>
        <w:t>American Hospital</w:t>
      </w:r>
      <w:r w:rsidRPr="00625DC9">
        <w:rPr>
          <w:rFonts w:ascii="Times New Roman" w:hAnsi="Times New Roman" w:cs="Times New Roman" w:hint="cs"/>
          <w:i/>
          <w:lang w:val="en-US"/>
        </w:rPr>
        <w:t>”</w:t>
      </w:r>
      <w:r w:rsidRPr="00625DC9">
        <w:rPr>
          <w:rFonts w:ascii="Times New Roman" w:hAnsi="Times New Roman" w:cs="Times New Roman"/>
          <w:i/>
          <w:lang w:val="en-US"/>
        </w:rPr>
        <w:t>, Uzbekistan</w:t>
      </w:r>
    </w:p>
    <w:p w14:paraId="107B42C6" w14:textId="77777777" w:rsidR="00625DC9" w:rsidRPr="00625DC9" w:rsidRDefault="00625DC9" w:rsidP="000A68CF">
      <w:pPr>
        <w:spacing w:before="120" w:after="120"/>
        <w:rPr>
          <w:rFonts w:ascii="Times New Roman" w:hAnsi="Times New Roman" w:cs="Times New Roman"/>
          <w:lang w:val="en-US"/>
        </w:rPr>
      </w:pPr>
      <w:proofErr w:type="spellStart"/>
      <w:r w:rsidRPr="00625DC9">
        <w:rPr>
          <w:rFonts w:ascii="Times New Roman" w:hAnsi="Times New Roman" w:cs="Times New Roman"/>
          <w:lang w:val="en-US"/>
        </w:rPr>
        <w:t>Islomjon</w:t>
      </w:r>
      <w:proofErr w:type="spellEnd"/>
      <w:r w:rsidRPr="00625DC9">
        <w:rPr>
          <w:rFonts w:ascii="Times New Roman" w:hAnsi="Times New Roman" w:cs="Times New Roman"/>
          <w:lang w:val="en-US"/>
        </w:rPr>
        <w:t xml:space="preserve"> Karimov, </w:t>
      </w:r>
      <w:r w:rsidRPr="00625DC9">
        <w:rPr>
          <w:rFonts w:ascii="Times New Roman" w:hAnsi="Times New Roman" w:cs="Times New Roman"/>
          <w:i/>
          <w:lang w:val="en-US"/>
        </w:rPr>
        <w:t>Center for Advanced Technologies, Uzbekistan</w:t>
      </w:r>
    </w:p>
    <w:p w14:paraId="63BD5F19" w14:textId="77777777" w:rsidR="00625DC9" w:rsidRPr="00625DC9" w:rsidRDefault="00625DC9" w:rsidP="000A68CF">
      <w:pPr>
        <w:spacing w:before="120" w:after="120"/>
        <w:rPr>
          <w:rFonts w:ascii="Times New Roman" w:hAnsi="Times New Roman" w:cs="Times New Roman"/>
          <w:lang w:val="en-US"/>
        </w:rPr>
      </w:pPr>
      <w:r w:rsidRPr="00625DC9">
        <w:rPr>
          <w:rFonts w:ascii="Times New Roman" w:hAnsi="Times New Roman" w:cs="Times New Roman"/>
          <w:lang w:val="en-US"/>
        </w:rPr>
        <w:t xml:space="preserve">Maftuna Badalova, </w:t>
      </w:r>
      <w:r w:rsidRPr="00625DC9">
        <w:rPr>
          <w:rFonts w:ascii="Times New Roman" w:hAnsi="Times New Roman" w:cs="Times New Roman"/>
          <w:i/>
          <w:lang w:val="en-US"/>
        </w:rPr>
        <w:t>Nanyang Technological University, Singapore</w:t>
      </w:r>
    </w:p>
    <w:p w14:paraId="72F6329F" w14:textId="77777777" w:rsidR="00625DC9" w:rsidRPr="00625DC9" w:rsidRDefault="00625DC9" w:rsidP="000A68CF">
      <w:pPr>
        <w:spacing w:before="120" w:after="120"/>
        <w:rPr>
          <w:rFonts w:ascii="Times New Roman" w:hAnsi="Times New Roman" w:cs="Times New Roman"/>
          <w:lang w:val="en-US"/>
        </w:rPr>
      </w:pPr>
      <w:r w:rsidRPr="00625DC9">
        <w:rPr>
          <w:rFonts w:ascii="Times New Roman" w:hAnsi="Times New Roman" w:cs="Times New Roman"/>
          <w:lang w:val="en-US"/>
        </w:rPr>
        <w:t xml:space="preserve">Ibrohim Temurov, </w:t>
      </w:r>
      <w:r w:rsidRPr="00625DC9">
        <w:rPr>
          <w:rFonts w:ascii="Times New Roman" w:hAnsi="Times New Roman" w:cs="Times New Roman"/>
          <w:i/>
          <w:lang w:val="en-US"/>
        </w:rPr>
        <w:t>Science Olympiad Center, Uzbekistan</w:t>
      </w:r>
    </w:p>
    <w:p w14:paraId="6A00F738" w14:textId="77777777" w:rsidR="00625DC9" w:rsidRPr="00625DC9" w:rsidRDefault="00625DC9" w:rsidP="000A68CF">
      <w:pPr>
        <w:spacing w:before="120" w:after="120"/>
        <w:rPr>
          <w:rFonts w:ascii="Times New Roman" w:hAnsi="Times New Roman" w:cs="Times New Roman"/>
          <w:lang w:val="en-US"/>
        </w:rPr>
      </w:pPr>
      <w:proofErr w:type="spellStart"/>
      <w:r w:rsidRPr="00625DC9">
        <w:rPr>
          <w:rFonts w:ascii="Times New Roman" w:hAnsi="Times New Roman" w:cs="Times New Roman"/>
          <w:lang w:val="en-US"/>
        </w:rPr>
        <w:t>Mirjahon</w:t>
      </w:r>
      <w:proofErr w:type="spellEnd"/>
      <w:r w:rsidRPr="00625DC9">
        <w:rPr>
          <w:rFonts w:ascii="Times New Roman" w:hAnsi="Times New Roman" w:cs="Times New Roman"/>
          <w:lang w:val="en-US"/>
        </w:rPr>
        <w:t xml:space="preserve"> Muhammadov, </w:t>
      </w:r>
      <w:r w:rsidRPr="00625DC9">
        <w:rPr>
          <w:rFonts w:ascii="Times New Roman" w:hAnsi="Times New Roman" w:cs="Times New Roman"/>
          <w:i/>
          <w:lang w:val="en-US"/>
        </w:rPr>
        <w:t>Science Olympiad Center, Uzbekistan</w:t>
      </w:r>
    </w:p>
    <w:p w14:paraId="42190A1E" w14:textId="77777777" w:rsidR="00625DC9" w:rsidRPr="00625DC9" w:rsidRDefault="00625DC9" w:rsidP="000A68CF">
      <w:pPr>
        <w:spacing w:before="120" w:after="120"/>
        <w:rPr>
          <w:rFonts w:ascii="Times New Roman" w:hAnsi="Times New Roman" w:cs="Times New Roman"/>
          <w:lang w:val="en-US"/>
        </w:rPr>
      </w:pPr>
      <w:r w:rsidRPr="00625DC9">
        <w:rPr>
          <w:rFonts w:ascii="Times New Roman" w:hAnsi="Times New Roman" w:cs="Times New Roman"/>
          <w:lang w:val="en-US"/>
        </w:rPr>
        <w:t xml:space="preserve">Elyorbek Adkhamov, </w:t>
      </w:r>
      <w:r w:rsidR="007C4559" w:rsidRPr="007C4559">
        <w:rPr>
          <w:rFonts w:ascii="Times New Roman" w:hAnsi="Times New Roman" w:cs="Times New Roman"/>
          <w:i/>
          <w:lang w:val="en-US"/>
        </w:rPr>
        <w:t>Pirogov Russian National Research Medical University</w:t>
      </w:r>
      <w:r w:rsidRPr="00625DC9">
        <w:rPr>
          <w:rFonts w:ascii="Times New Roman" w:hAnsi="Times New Roman" w:cs="Times New Roman"/>
          <w:i/>
          <w:lang w:val="en-US"/>
        </w:rPr>
        <w:t>, Russia</w:t>
      </w:r>
    </w:p>
    <w:p w14:paraId="55A5F484" w14:textId="77777777" w:rsidR="00625DC9" w:rsidRPr="00625DC9" w:rsidRDefault="00625DC9" w:rsidP="000A68CF">
      <w:pPr>
        <w:spacing w:before="120" w:after="120"/>
        <w:rPr>
          <w:rFonts w:ascii="Times New Roman" w:hAnsi="Times New Roman" w:cs="Times New Roman"/>
          <w:lang w:val="en-US"/>
        </w:rPr>
      </w:pPr>
      <w:r w:rsidRPr="00625DC9">
        <w:rPr>
          <w:rFonts w:ascii="Times New Roman" w:hAnsi="Times New Roman" w:cs="Times New Roman"/>
          <w:lang w:val="en-US"/>
        </w:rPr>
        <w:t xml:space="preserve">Azizbek Nazarov, </w:t>
      </w:r>
      <w:r w:rsidRPr="00625DC9">
        <w:rPr>
          <w:rFonts w:ascii="Times New Roman" w:hAnsi="Times New Roman" w:cs="Times New Roman"/>
          <w:i/>
          <w:lang w:val="en-US"/>
        </w:rPr>
        <w:t>Tashkent State Medical University, Uzbekistan</w:t>
      </w:r>
    </w:p>
    <w:p w14:paraId="5AA26111" w14:textId="77777777" w:rsidR="00625DC9" w:rsidRPr="00625DC9" w:rsidRDefault="00625DC9" w:rsidP="000A68CF">
      <w:pPr>
        <w:spacing w:before="120" w:after="120"/>
        <w:rPr>
          <w:rFonts w:ascii="Times New Roman" w:hAnsi="Times New Roman" w:cs="Times New Roman"/>
          <w:lang w:val="en-US"/>
        </w:rPr>
      </w:pPr>
      <w:r w:rsidRPr="00625DC9">
        <w:rPr>
          <w:rFonts w:ascii="Times New Roman" w:hAnsi="Times New Roman" w:cs="Times New Roman"/>
          <w:lang w:val="en-US"/>
        </w:rPr>
        <w:t xml:space="preserve">Sherzod Shaymatov, </w:t>
      </w:r>
      <w:r w:rsidRPr="00625DC9">
        <w:rPr>
          <w:rFonts w:ascii="Times New Roman" w:hAnsi="Times New Roman" w:cs="Times New Roman"/>
          <w:i/>
          <w:lang w:val="en-US"/>
        </w:rPr>
        <w:t>Tashkent State Medical University, Uzbekistan</w:t>
      </w:r>
    </w:p>
    <w:p w14:paraId="22729F58" w14:textId="16818325" w:rsidR="00625DC9" w:rsidRPr="00625DC9" w:rsidRDefault="00625DC9" w:rsidP="000A68CF">
      <w:pPr>
        <w:spacing w:before="120" w:after="120"/>
        <w:rPr>
          <w:rFonts w:ascii="Times New Roman" w:hAnsi="Times New Roman" w:cs="Times New Roman"/>
          <w:lang w:val="en-US"/>
        </w:rPr>
      </w:pPr>
      <w:proofErr w:type="spellStart"/>
      <w:r w:rsidRPr="00625DC9">
        <w:rPr>
          <w:rFonts w:ascii="Times New Roman" w:hAnsi="Times New Roman" w:cs="Times New Roman"/>
          <w:lang w:val="en-US"/>
        </w:rPr>
        <w:lastRenderedPageBreak/>
        <w:t>Ahror</w:t>
      </w:r>
      <w:r w:rsidR="00AC7A3B">
        <w:rPr>
          <w:rFonts w:ascii="Times New Roman" w:hAnsi="Times New Roman" w:cs="Times New Roman"/>
          <w:lang w:val="en-US"/>
        </w:rPr>
        <w:t>bek</w:t>
      </w:r>
      <w:proofErr w:type="spellEnd"/>
      <w:r w:rsidRPr="00625DC9">
        <w:rPr>
          <w:rFonts w:ascii="Times New Roman" w:hAnsi="Times New Roman" w:cs="Times New Roman"/>
          <w:lang w:val="en-US"/>
        </w:rPr>
        <w:t xml:space="preserve"> Bahodirov, </w:t>
      </w:r>
      <w:r w:rsidRPr="00625DC9">
        <w:rPr>
          <w:rFonts w:ascii="Times New Roman" w:hAnsi="Times New Roman" w:cs="Times New Roman"/>
          <w:i/>
          <w:lang w:val="en-US"/>
        </w:rPr>
        <w:t>Moscow Institute of Physics and Technology, Russia</w:t>
      </w:r>
    </w:p>
    <w:p w14:paraId="2257C877" w14:textId="77777777" w:rsidR="00625DC9" w:rsidRPr="00625DC9" w:rsidRDefault="00625DC9" w:rsidP="000A68CF">
      <w:pPr>
        <w:spacing w:before="120" w:after="120"/>
        <w:rPr>
          <w:rFonts w:ascii="Times New Roman" w:hAnsi="Times New Roman" w:cs="Times New Roman"/>
          <w:lang w:val="en-US"/>
        </w:rPr>
      </w:pPr>
      <w:proofErr w:type="spellStart"/>
      <w:r w:rsidRPr="00625DC9">
        <w:rPr>
          <w:rFonts w:ascii="Times New Roman" w:hAnsi="Times New Roman" w:cs="Times New Roman"/>
          <w:lang w:val="en-US"/>
        </w:rPr>
        <w:t>Biloliddin</w:t>
      </w:r>
      <w:proofErr w:type="spellEnd"/>
      <w:r w:rsidRPr="00625DC9">
        <w:rPr>
          <w:rFonts w:ascii="Times New Roman" w:hAnsi="Times New Roman" w:cs="Times New Roman"/>
          <w:lang w:val="en-US"/>
        </w:rPr>
        <w:t xml:space="preserve"> Zukhriddinov, </w:t>
      </w:r>
      <w:r w:rsidRPr="00625DC9">
        <w:rPr>
          <w:rFonts w:ascii="Times New Roman" w:hAnsi="Times New Roman" w:cs="Times New Roman"/>
          <w:i/>
          <w:lang w:val="en-US"/>
        </w:rPr>
        <w:t>Central Asia University, Uzbekistan</w:t>
      </w:r>
    </w:p>
    <w:p w14:paraId="1CB23A60" w14:textId="77777777" w:rsidR="00625DC9" w:rsidRPr="00625DC9" w:rsidRDefault="00625DC9" w:rsidP="000A68CF">
      <w:pPr>
        <w:spacing w:before="120" w:after="120"/>
        <w:rPr>
          <w:rFonts w:ascii="Times New Roman" w:hAnsi="Times New Roman" w:cs="Times New Roman"/>
          <w:lang w:val="en-US"/>
        </w:rPr>
      </w:pPr>
      <w:r w:rsidRPr="00625DC9">
        <w:rPr>
          <w:rFonts w:ascii="Times New Roman" w:hAnsi="Times New Roman" w:cs="Times New Roman"/>
          <w:lang w:val="en-US"/>
        </w:rPr>
        <w:t xml:space="preserve">Saida Abdullaeva, </w:t>
      </w:r>
      <w:r w:rsidRPr="00625DC9">
        <w:rPr>
          <w:rFonts w:ascii="Times New Roman" w:hAnsi="Times New Roman" w:cs="Times New Roman"/>
          <w:i/>
          <w:lang w:val="en-US"/>
        </w:rPr>
        <w:t>Tashkent State Medical University, Uzbekistan</w:t>
      </w:r>
    </w:p>
    <w:p w14:paraId="7C7630BD" w14:textId="77777777" w:rsidR="00625DC9" w:rsidRPr="00625DC9" w:rsidRDefault="00625DC9" w:rsidP="000A68CF">
      <w:pPr>
        <w:spacing w:before="120" w:after="120"/>
        <w:rPr>
          <w:rFonts w:ascii="Times New Roman" w:hAnsi="Times New Roman" w:cs="Times New Roman"/>
          <w:lang w:val="en-US"/>
        </w:rPr>
      </w:pPr>
      <w:r w:rsidRPr="00625DC9">
        <w:rPr>
          <w:rFonts w:ascii="Times New Roman" w:hAnsi="Times New Roman" w:cs="Times New Roman"/>
          <w:lang w:val="en-US"/>
        </w:rPr>
        <w:t xml:space="preserve">Kirill Kozlov, </w:t>
      </w:r>
      <w:r w:rsidRPr="00625DC9">
        <w:rPr>
          <w:rFonts w:ascii="Times New Roman" w:hAnsi="Times New Roman" w:cs="Times New Roman"/>
          <w:i/>
          <w:lang w:val="en-US"/>
        </w:rPr>
        <w:t>N. D. Zelinsky Institute of Organic Chemistry, Russia</w:t>
      </w:r>
    </w:p>
    <w:p w14:paraId="5D38C7E2" w14:textId="77777777" w:rsidR="00625DC9" w:rsidRPr="00625DC9" w:rsidRDefault="00625DC9" w:rsidP="000A68CF">
      <w:pPr>
        <w:spacing w:before="120" w:after="120"/>
        <w:rPr>
          <w:rFonts w:ascii="Times New Roman" w:hAnsi="Times New Roman" w:cs="Times New Roman"/>
          <w:lang w:val="en-US"/>
        </w:rPr>
      </w:pPr>
      <w:r w:rsidRPr="00625DC9">
        <w:rPr>
          <w:rFonts w:ascii="Times New Roman" w:hAnsi="Times New Roman" w:cs="Times New Roman"/>
          <w:lang w:val="en-US"/>
        </w:rPr>
        <w:t xml:space="preserve">Dr. Abdurakhim Nabiev, </w:t>
      </w:r>
      <w:r w:rsidRPr="00625DC9">
        <w:rPr>
          <w:rFonts w:ascii="Times New Roman" w:hAnsi="Times New Roman" w:cs="Times New Roman"/>
          <w:i/>
          <w:lang w:val="en-US"/>
        </w:rPr>
        <w:t>Tashkent Institute of Chemical Technology, Uzbekistan</w:t>
      </w:r>
    </w:p>
    <w:p w14:paraId="66590171" w14:textId="77777777" w:rsidR="00625DC9" w:rsidRPr="00625DC9" w:rsidRDefault="00625DC9" w:rsidP="000A68CF">
      <w:pPr>
        <w:spacing w:before="120" w:after="120"/>
        <w:rPr>
          <w:rFonts w:ascii="Times New Roman" w:hAnsi="Times New Roman" w:cs="Times New Roman"/>
          <w:lang w:val="en-US"/>
        </w:rPr>
      </w:pPr>
      <w:r w:rsidRPr="00625DC9">
        <w:rPr>
          <w:rFonts w:ascii="Times New Roman" w:hAnsi="Times New Roman" w:cs="Times New Roman"/>
          <w:lang w:val="en-US"/>
        </w:rPr>
        <w:t xml:space="preserve">Dr. Asqar Abdurazakov, </w:t>
      </w:r>
      <w:r w:rsidRPr="00625DC9">
        <w:rPr>
          <w:rFonts w:ascii="Times New Roman" w:hAnsi="Times New Roman" w:cs="Times New Roman"/>
          <w:i/>
          <w:lang w:val="en-US"/>
        </w:rPr>
        <w:t>Yunusov Institute of the Chemistry of Plant Substances, Uzbekistan</w:t>
      </w:r>
    </w:p>
    <w:p w14:paraId="7F992BCE" w14:textId="77777777" w:rsidR="00625DC9" w:rsidRPr="00625DC9" w:rsidRDefault="00625DC9" w:rsidP="000A68CF">
      <w:pPr>
        <w:spacing w:before="120" w:after="120"/>
        <w:rPr>
          <w:rFonts w:ascii="Times New Roman" w:hAnsi="Times New Roman" w:cs="Times New Roman"/>
          <w:lang w:val="en-US"/>
        </w:rPr>
      </w:pPr>
      <w:proofErr w:type="spellStart"/>
      <w:r w:rsidRPr="00625DC9">
        <w:rPr>
          <w:rFonts w:ascii="Times New Roman" w:hAnsi="Times New Roman" w:cs="Times New Roman"/>
          <w:lang w:val="en-US"/>
        </w:rPr>
        <w:t>Ikromiddin</w:t>
      </w:r>
      <w:proofErr w:type="spellEnd"/>
      <w:r w:rsidRPr="00625DC9">
        <w:rPr>
          <w:rFonts w:ascii="Times New Roman" w:hAnsi="Times New Roman" w:cs="Times New Roman"/>
          <w:lang w:val="en-US"/>
        </w:rPr>
        <w:t xml:space="preserve"> Boymahammadov, </w:t>
      </w:r>
      <w:r w:rsidRPr="00625DC9">
        <w:rPr>
          <w:rFonts w:ascii="Times New Roman" w:hAnsi="Times New Roman" w:cs="Times New Roman"/>
          <w:i/>
          <w:lang w:val="en-US"/>
        </w:rPr>
        <w:t>New Uzbekistan University, Uzbekistan</w:t>
      </w:r>
    </w:p>
    <w:p w14:paraId="32328349" w14:textId="77777777" w:rsidR="00625DC9" w:rsidRPr="00625DC9" w:rsidRDefault="00625DC9" w:rsidP="000A68CF">
      <w:pPr>
        <w:spacing w:before="120" w:after="120"/>
        <w:rPr>
          <w:rFonts w:ascii="Times New Roman" w:hAnsi="Times New Roman" w:cs="Times New Roman"/>
          <w:lang w:val="en-US"/>
        </w:rPr>
      </w:pPr>
      <w:r w:rsidRPr="00625DC9">
        <w:rPr>
          <w:rFonts w:ascii="Times New Roman" w:hAnsi="Times New Roman" w:cs="Times New Roman"/>
          <w:lang w:val="en-US"/>
        </w:rPr>
        <w:t xml:space="preserve">Firdavs Sobirov, </w:t>
      </w:r>
      <w:r w:rsidRPr="00625DC9">
        <w:rPr>
          <w:rFonts w:ascii="Times New Roman" w:hAnsi="Times New Roman" w:cs="Times New Roman"/>
          <w:i/>
          <w:lang w:val="en-US"/>
        </w:rPr>
        <w:t>Science Olympiad Center, Uzbekistan</w:t>
      </w:r>
    </w:p>
    <w:p w14:paraId="56E34E53" w14:textId="77777777" w:rsidR="00625DC9" w:rsidRPr="00625DC9" w:rsidRDefault="00625DC9" w:rsidP="000A68CF">
      <w:pPr>
        <w:spacing w:before="120" w:after="120"/>
        <w:rPr>
          <w:rFonts w:ascii="Times New Roman" w:hAnsi="Times New Roman" w:cs="Times New Roman"/>
          <w:lang w:val="en-US"/>
        </w:rPr>
      </w:pPr>
      <w:r w:rsidRPr="00625DC9">
        <w:rPr>
          <w:rFonts w:ascii="Times New Roman" w:hAnsi="Times New Roman" w:cs="Times New Roman"/>
          <w:lang w:val="en-US"/>
        </w:rPr>
        <w:t xml:space="preserve">Abdulloh Mahmudov, </w:t>
      </w:r>
      <w:r w:rsidRPr="00625DC9">
        <w:rPr>
          <w:rFonts w:ascii="Times New Roman" w:hAnsi="Times New Roman" w:cs="Times New Roman"/>
          <w:i/>
          <w:lang w:val="en-US"/>
        </w:rPr>
        <w:t>Massachusetts Institute of Technology, USA</w:t>
      </w:r>
    </w:p>
    <w:p w14:paraId="6940B8F1" w14:textId="77777777" w:rsidR="00625DC9" w:rsidRPr="00625DC9" w:rsidRDefault="00625DC9" w:rsidP="000A68CF">
      <w:pPr>
        <w:spacing w:before="120" w:after="120"/>
        <w:rPr>
          <w:rFonts w:ascii="Times New Roman" w:hAnsi="Times New Roman" w:cs="Times New Roman"/>
          <w:lang w:val="en-US"/>
        </w:rPr>
      </w:pPr>
      <w:r w:rsidRPr="00625DC9">
        <w:rPr>
          <w:rFonts w:ascii="Times New Roman" w:hAnsi="Times New Roman" w:cs="Times New Roman"/>
          <w:lang w:val="en-US"/>
        </w:rPr>
        <w:t xml:space="preserve">Daler Rahimov, </w:t>
      </w:r>
      <w:r w:rsidRPr="00625DC9">
        <w:rPr>
          <w:rFonts w:ascii="Times New Roman" w:hAnsi="Times New Roman" w:cs="Times New Roman"/>
          <w:i/>
          <w:lang w:val="en-US"/>
        </w:rPr>
        <w:t>Science Olympiad Center, Uzbekistan</w:t>
      </w:r>
    </w:p>
    <w:p w14:paraId="7303D9E1" w14:textId="77777777" w:rsidR="0098311E" w:rsidRPr="00097357" w:rsidRDefault="00625DC9" w:rsidP="000A68CF">
      <w:pPr>
        <w:spacing w:before="120" w:after="120"/>
        <w:rPr>
          <w:rFonts w:ascii="Times New Roman" w:hAnsi="Times New Roman" w:cs="Times New Roman"/>
          <w:lang w:val="en-GB"/>
        </w:rPr>
      </w:pPr>
      <w:r w:rsidRPr="00625DC9">
        <w:rPr>
          <w:rFonts w:ascii="Times New Roman" w:hAnsi="Times New Roman" w:cs="Times New Roman"/>
          <w:lang w:val="en-US"/>
        </w:rPr>
        <w:t>Durdona Mukhtorkhodjaeva,</w:t>
      </w:r>
      <w:r w:rsidRPr="00625DC9">
        <w:rPr>
          <w:rFonts w:ascii="Times New Roman" w:hAnsi="Times New Roman" w:cs="Times New Roman"/>
          <w:lang w:val="en-US"/>
        </w:rPr>
        <w:tab/>
      </w:r>
      <w:r w:rsidRPr="00625DC9">
        <w:rPr>
          <w:rFonts w:ascii="Times New Roman" w:hAnsi="Times New Roman" w:cs="Times New Roman"/>
          <w:i/>
          <w:lang w:val="en-US"/>
        </w:rPr>
        <w:t>D. Mendeleev University of Chemical Technology of Russia in Tashkent, Uzbekistan</w:t>
      </w:r>
      <w:r w:rsidR="0098311E" w:rsidRPr="00625DC9">
        <w:rPr>
          <w:rFonts w:ascii="Times New Roman" w:hAnsi="Times New Roman" w:cs="Times New Roman"/>
          <w:i/>
          <w:lang w:val="en-GB"/>
        </w:rPr>
        <w:br w:type="page"/>
      </w:r>
    </w:p>
    <w:p w14:paraId="75CA6EE4" w14:textId="77777777" w:rsidR="00AF2727" w:rsidRPr="00097357" w:rsidRDefault="00AF2727" w:rsidP="00AF2727">
      <w:pPr>
        <w:pStyle w:val="Titel"/>
        <w:spacing w:before="120" w:after="120"/>
        <w:rPr>
          <w:rFonts w:ascii="Times New Roman" w:hAnsi="Times New Roman" w:cs="Times New Roman"/>
          <w:lang w:val="en-GB"/>
        </w:rPr>
      </w:pPr>
      <w:r w:rsidRPr="00097357">
        <w:rPr>
          <w:rFonts w:ascii="Times New Roman" w:hAnsi="Times New Roman" w:cs="Times New Roman"/>
          <w:lang w:val="en-GB"/>
        </w:rPr>
        <w:lastRenderedPageBreak/>
        <w:t>Fields of advanced difficulty</w:t>
      </w:r>
    </w:p>
    <w:p w14:paraId="720D1F3B" w14:textId="77777777" w:rsidR="00AF2727" w:rsidRPr="00097357" w:rsidRDefault="00AF2727" w:rsidP="00C360A9">
      <w:pPr>
        <w:pStyle w:val="Kop2"/>
      </w:pPr>
      <w:r w:rsidRPr="00C360A9">
        <w:t>Theoretical</w:t>
      </w:r>
    </w:p>
    <w:p w14:paraId="7C7404C1" w14:textId="77777777" w:rsidR="00AF2727" w:rsidRPr="00097357" w:rsidRDefault="00AF2727" w:rsidP="00DA73F7">
      <w:pPr>
        <w:pStyle w:val="Lijstalinea"/>
        <w:numPr>
          <w:ilvl w:val="0"/>
          <w:numId w:val="2"/>
        </w:numPr>
        <w:spacing w:before="120" w:after="120"/>
        <w:ind w:left="284" w:hanging="284"/>
        <w:contextualSpacing w:val="0"/>
        <w:jc w:val="both"/>
        <w:rPr>
          <w:rFonts w:ascii="Times New Roman" w:hAnsi="Times New Roman" w:cs="Times New Roman"/>
          <w:lang w:val="en-US"/>
        </w:rPr>
      </w:pPr>
      <w:r w:rsidRPr="00097357">
        <w:rPr>
          <w:rFonts w:ascii="Times New Roman" w:eastAsia="Times New Roman" w:hAnsi="Times New Roman" w:cs="Times New Roman"/>
          <w:b/>
          <w:bCs/>
          <w:lang w:val="en-GB"/>
        </w:rPr>
        <w:t>Mass Spectrometry</w:t>
      </w:r>
      <w:r w:rsidRPr="00097357">
        <w:rPr>
          <w:rFonts w:ascii="Times New Roman" w:eastAsia="Times New Roman" w:hAnsi="Times New Roman" w:cs="Times New Roman"/>
          <w:lang w:val="en-GB"/>
        </w:rPr>
        <w:t>: molecular ions, mass-to-charge ratio, isotope distribution.</w:t>
      </w:r>
    </w:p>
    <w:p w14:paraId="09E756BA" w14:textId="77777777" w:rsidR="00AF2727" w:rsidRPr="00097357" w:rsidRDefault="00AF2727" w:rsidP="00DA73F7">
      <w:pPr>
        <w:pStyle w:val="Lijstalinea"/>
        <w:numPr>
          <w:ilvl w:val="0"/>
          <w:numId w:val="2"/>
        </w:numPr>
        <w:spacing w:before="120" w:after="120"/>
        <w:ind w:left="284" w:hanging="284"/>
        <w:contextualSpacing w:val="0"/>
        <w:jc w:val="both"/>
        <w:rPr>
          <w:rFonts w:ascii="Times New Roman" w:hAnsi="Times New Roman" w:cs="Times New Roman"/>
          <w:lang w:val="en-US"/>
        </w:rPr>
      </w:pPr>
      <w:r w:rsidRPr="00097357">
        <w:rPr>
          <w:rFonts w:ascii="Times New Roman" w:eastAsia="Times New Roman" w:hAnsi="Times New Roman" w:cs="Times New Roman"/>
          <w:b/>
          <w:bCs/>
          <w:lang w:val="en-GB"/>
        </w:rPr>
        <w:t>Kinetics</w:t>
      </w:r>
      <w:r w:rsidRPr="00097357">
        <w:rPr>
          <w:rFonts w:ascii="Times New Roman" w:eastAsia="Times New Roman" w:hAnsi="Times New Roman" w:cs="Times New Roman"/>
          <w:lang w:val="en-GB"/>
        </w:rPr>
        <w:t>: steady-state and quasi-equilibrium approximations, enzymatic kinetics, interpretation of phase portraits.</w:t>
      </w:r>
    </w:p>
    <w:p w14:paraId="0AF6E5BB" w14:textId="77777777" w:rsidR="00AF2727" w:rsidRPr="00097357" w:rsidRDefault="00AF2727" w:rsidP="00DA73F7">
      <w:pPr>
        <w:pStyle w:val="Lijstalinea"/>
        <w:numPr>
          <w:ilvl w:val="0"/>
          <w:numId w:val="2"/>
        </w:numPr>
        <w:spacing w:before="120" w:after="120"/>
        <w:ind w:left="284" w:hanging="284"/>
        <w:contextualSpacing w:val="0"/>
        <w:jc w:val="both"/>
        <w:rPr>
          <w:rFonts w:ascii="Times New Roman" w:hAnsi="Times New Roman" w:cs="Times New Roman"/>
          <w:lang w:val="en-US"/>
        </w:rPr>
      </w:pPr>
      <w:r w:rsidRPr="00097357">
        <w:rPr>
          <w:rFonts w:ascii="Times New Roman" w:eastAsia="Times New Roman" w:hAnsi="Times New Roman" w:cs="Times New Roman"/>
          <w:b/>
          <w:bCs/>
          <w:lang w:val="en-GB"/>
        </w:rPr>
        <w:t>Thermodynamics</w:t>
      </w:r>
      <w:r w:rsidRPr="00097357">
        <w:rPr>
          <w:rFonts w:ascii="Times New Roman" w:eastAsia="Times New Roman" w:hAnsi="Times New Roman" w:cs="Times New Roman"/>
          <w:lang w:val="en-GB"/>
        </w:rPr>
        <w:t>: heat capacity, temperature dependence of equilibrium constant, entropy and enthalpy change.</w:t>
      </w:r>
    </w:p>
    <w:p w14:paraId="3CD7E756" w14:textId="77777777" w:rsidR="00AF2727" w:rsidRPr="00E3159A" w:rsidRDefault="00AF2727" w:rsidP="00DA73F7">
      <w:pPr>
        <w:pStyle w:val="Lijstalinea"/>
        <w:numPr>
          <w:ilvl w:val="0"/>
          <w:numId w:val="2"/>
        </w:numPr>
        <w:spacing w:before="120" w:after="120"/>
        <w:ind w:left="284" w:hanging="284"/>
        <w:contextualSpacing w:val="0"/>
        <w:jc w:val="both"/>
        <w:rPr>
          <w:rFonts w:ascii="Times New Roman" w:hAnsi="Times New Roman" w:cs="Times New Roman"/>
          <w:lang w:val="en-US"/>
        </w:rPr>
      </w:pPr>
      <w:r w:rsidRPr="00097357">
        <w:rPr>
          <w:rFonts w:ascii="Times New Roman" w:eastAsia="Times New Roman" w:hAnsi="Times New Roman" w:cs="Times New Roman"/>
          <w:b/>
          <w:bCs/>
          <w:lang w:val="en-GB"/>
        </w:rPr>
        <w:t>Transition metal catalysis</w:t>
      </w:r>
      <w:r w:rsidRPr="00097357">
        <w:rPr>
          <w:rFonts w:ascii="Times New Roman" w:eastAsia="Times New Roman" w:hAnsi="Times New Roman" w:cs="Times New Roman"/>
          <w:lang w:val="en-GB"/>
        </w:rPr>
        <w:t xml:space="preserve">: </w:t>
      </w:r>
      <w:r w:rsidRPr="00097357">
        <w:rPr>
          <w:rFonts w:ascii="Times New Roman" w:eastAsia="Times New Roman" w:hAnsi="Times New Roman" w:cs="Times New Roman"/>
          <w:color w:val="000000"/>
          <w:lang w:val="en-US"/>
        </w:rPr>
        <w:t>elementary steps in the catalytic cycles with transition metal complexes; single electron transfer (SET) and hydrogen atom transfer (HAT)</w:t>
      </w:r>
      <w:r w:rsidR="00E3159A">
        <w:rPr>
          <w:rFonts w:ascii="Times New Roman" w:eastAsia="Times New Roman" w:hAnsi="Times New Roman" w:cs="Times New Roman"/>
          <w:color w:val="000000"/>
          <w:lang w:val="en-US"/>
        </w:rPr>
        <w:t xml:space="preserve">; </w:t>
      </w:r>
      <w:r w:rsidR="00E3159A" w:rsidRPr="00E3159A">
        <w:rPr>
          <w:rFonts w:ascii="Times New Roman" w:eastAsia="Times New Roman" w:hAnsi="Times New Roman" w:cs="Times New Roman"/>
          <w:color w:val="000000"/>
          <w:lang w:val="en-US"/>
        </w:rPr>
        <w:t>c</w:t>
      </w:r>
      <w:r w:rsidR="00E3159A">
        <w:rPr>
          <w:rFonts w:ascii="Times New Roman" w:eastAsia="Times New Roman" w:hAnsi="Times New Roman" w:cs="Times New Roman"/>
          <w:color w:val="000000"/>
          <w:lang w:val="en-US"/>
        </w:rPr>
        <w:t>ross-coupling reactions</w:t>
      </w:r>
      <w:r w:rsidRPr="00E3159A">
        <w:rPr>
          <w:rFonts w:ascii="Times New Roman" w:eastAsia="Times New Roman" w:hAnsi="Times New Roman" w:cs="Times New Roman"/>
          <w:color w:val="000000"/>
          <w:lang w:val="en-US"/>
        </w:rPr>
        <w:t>.</w:t>
      </w:r>
    </w:p>
    <w:p w14:paraId="41D2B51E" w14:textId="77777777" w:rsidR="00AF2727" w:rsidRPr="00097357" w:rsidRDefault="00AF2727" w:rsidP="00DA73F7">
      <w:pPr>
        <w:pStyle w:val="Lijstalinea"/>
        <w:numPr>
          <w:ilvl w:val="0"/>
          <w:numId w:val="2"/>
        </w:numPr>
        <w:spacing w:before="120" w:after="120"/>
        <w:ind w:left="284" w:hanging="284"/>
        <w:contextualSpacing w:val="0"/>
        <w:jc w:val="both"/>
        <w:rPr>
          <w:rFonts w:ascii="Times New Roman" w:hAnsi="Times New Roman" w:cs="Times New Roman"/>
          <w:lang w:val="en-US"/>
        </w:rPr>
      </w:pPr>
      <w:r w:rsidRPr="00097357">
        <w:rPr>
          <w:rFonts w:ascii="Times New Roman" w:eastAsia="Times New Roman" w:hAnsi="Times New Roman" w:cs="Times New Roman"/>
          <w:b/>
          <w:bCs/>
          <w:lang w:val="en-GB"/>
        </w:rPr>
        <w:t>Photochemistry</w:t>
      </w:r>
      <w:r w:rsidRPr="00097357">
        <w:rPr>
          <w:rFonts w:ascii="Times New Roman" w:eastAsia="Times New Roman" w:hAnsi="Times New Roman" w:cs="Times New Roman"/>
          <w:lang w:val="en-GB"/>
        </w:rPr>
        <w:t xml:space="preserve">: Jablonski and </w:t>
      </w:r>
      <w:r w:rsidRPr="00097357">
        <w:rPr>
          <w:rFonts w:ascii="Times New Roman" w:hAnsi="Times New Roman" w:cs="Times New Roman"/>
          <w:lang w:val="en-GB"/>
        </w:rPr>
        <w:t xml:space="preserve">Förster </w:t>
      </w:r>
      <w:r w:rsidRPr="00097357">
        <w:rPr>
          <w:rFonts w:ascii="Times New Roman" w:eastAsia="Times New Roman" w:hAnsi="Times New Roman" w:cs="Times New Roman"/>
          <w:lang w:val="en-GB"/>
        </w:rPr>
        <w:t>diagrams, fluorescence and phosphorescence, quenching, lifetimes, quantum yield.</w:t>
      </w:r>
    </w:p>
    <w:p w14:paraId="4B7B28CC" w14:textId="77777777" w:rsidR="00AF2727" w:rsidRPr="001C2AA0" w:rsidRDefault="00AF2727" w:rsidP="00DA73F7">
      <w:pPr>
        <w:pStyle w:val="Lijstalinea"/>
        <w:numPr>
          <w:ilvl w:val="0"/>
          <w:numId w:val="2"/>
        </w:numPr>
        <w:spacing w:before="120" w:after="120"/>
        <w:ind w:left="284" w:hanging="284"/>
        <w:contextualSpacing w:val="0"/>
        <w:jc w:val="both"/>
        <w:rPr>
          <w:rFonts w:ascii="Times New Roman" w:hAnsi="Times New Roman" w:cs="Times New Roman"/>
          <w:lang w:val="en-US"/>
        </w:rPr>
      </w:pPr>
      <w:r w:rsidRPr="00097357">
        <w:rPr>
          <w:rFonts w:ascii="Times New Roman" w:eastAsia="Times New Roman" w:hAnsi="Times New Roman" w:cs="Times New Roman"/>
          <w:b/>
          <w:bCs/>
          <w:lang w:val="en-GB"/>
        </w:rPr>
        <w:t>Carbohydrate chemistry</w:t>
      </w:r>
      <w:r w:rsidRPr="00097357">
        <w:rPr>
          <w:rFonts w:ascii="Times New Roman" w:eastAsia="Times New Roman" w:hAnsi="Times New Roman" w:cs="Times New Roman"/>
          <w:lang w:val="en-GB"/>
        </w:rPr>
        <w:t>: represent chair conformations, carbohydrate reactions</w:t>
      </w:r>
      <w:r>
        <w:rPr>
          <w:rFonts w:ascii="Times New Roman" w:eastAsia="Times New Roman" w:hAnsi="Times New Roman" w:cs="Times New Roman"/>
          <w:lang w:val="uz-Cyrl-UZ"/>
        </w:rPr>
        <w:t xml:space="preserve"> </w:t>
      </w:r>
      <w:r>
        <w:rPr>
          <w:rFonts w:ascii="Times New Roman" w:eastAsia="Times New Roman" w:hAnsi="Times New Roman" w:cs="Times New Roman"/>
          <w:lang w:val="en-US"/>
        </w:rPr>
        <w:t>and protecting groups</w:t>
      </w:r>
      <w:r w:rsidRPr="00097357">
        <w:rPr>
          <w:rFonts w:ascii="Times New Roman" w:eastAsia="Times New Roman" w:hAnsi="Times New Roman" w:cs="Times New Roman"/>
          <w:lang w:val="en-GB"/>
        </w:rPr>
        <w:t>, repeating units.</w:t>
      </w:r>
    </w:p>
    <w:p w14:paraId="4ED8FF56" w14:textId="77777777" w:rsidR="00AF2727" w:rsidRPr="00DC2113" w:rsidRDefault="00AF2727" w:rsidP="00AF2727">
      <w:pPr>
        <w:spacing w:before="120" w:after="120"/>
        <w:jc w:val="both"/>
        <w:rPr>
          <w:rFonts w:ascii="Times New Roman" w:hAnsi="Times New Roman" w:cs="Times New Roman"/>
          <w:lang w:val="en-US"/>
        </w:rPr>
      </w:pPr>
    </w:p>
    <w:p w14:paraId="75C86F4A" w14:textId="77777777" w:rsidR="00AF2727" w:rsidRPr="00097357" w:rsidRDefault="00AF2727" w:rsidP="00AF2727">
      <w:pPr>
        <w:spacing w:before="120" w:after="120"/>
        <w:jc w:val="both"/>
        <w:rPr>
          <w:rFonts w:ascii="Times New Roman" w:hAnsi="Times New Roman" w:cs="Times New Roman"/>
          <w:b/>
          <w:bCs/>
          <w:lang w:val="en-US"/>
        </w:rPr>
      </w:pPr>
      <w:r w:rsidRPr="00097357">
        <w:rPr>
          <w:rFonts w:ascii="Times New Roman" w:eastAsia="Times New Roman" w:hAnsi="Times New Roman" w:cs="Times New Roman"/>
          <w:b/>
          <w:bCs/>
          <w:lang w:val="en-GB"/>
        </w:rPr>
        <w:t>The students are not expected to be specifically trained on the hereunder topics:</w:t>
      </w:r>
    </w:p>
    <w:p w14:paraId="25625D0D" w14:textId="77777777" w:rsidR="00AF2727" w:rsidRPr="00097357" w:rsidRDefault="00AF2727" w:rsidP="00DA73F7">
      <w:pPr>
        <w:pStyle w:val="Lijstalinea"/>
        <w:numPr>
          <w:ilvl w:val="0"/>
          <w:numId w:val="3"/>
        </w:numPr>
        <w:spacing w:before="120" w:after="120"/>
        <w:ind w:left="284" w:hanging="284"/>
        <w:contextualSpacing w:val="0"/>
        <w:jc w:val="both"/>
        <w:rPr>
          <w:rFonts w:ascii="Times New Roman" w:hAnsi="Times New Roman" w:cs="Times New Roman"/>
        </w:rPr>
      </w:pPr>
      <w:r w:rsidRPr="00097357">
        <w:rPr>
          <w:rFonts w:ascii="Times New Roman" w:eastAsia="Times New Roman" w:hAnsi="Times New Roman" w:cs="Times New Roman"/>
          <w:lang w:val="en-GB"/>
        </w:rPr>
        <w:t>Fragmentation in mass spectrometry.</w:t>
      </w:r>
    </w:p>
    <w:p w14:paraId="4998763E" w14:textId="77777777" w:rsidR="00AF2727" w:rsidRPr="00573793" w:rsidRDefault="00AF2727" w:rsidP="00DA73F7">
      <w:pPr>
        <w:pStyle w:val="Lijstalinea"/>
        <w:numPr>
          <w:ilvl w:val="0"/>
          <w:numId w:val="3"/>
        </w:numPr>
        <w:spacing w:before="120" w:after="120"/>
        <w:ind w:left="284" w:hanging="284"/>
        <w:contextualSpacing w:val="0"/>
        <w:jc w:val="both"/>
        <w:rPr>
          <w:rFonts w:ascii="Times New Roman" w:hAnsi="Times New Roman" w:cs="Times New Roman"/>
        </w:rPr>
      </w:pPr>
      <w:r w:rsidRPr="00097357">
        <w:rPr>
          <w:rFonts w:ascii="Times New Roman" w:eastAsia="Times New Roman" w:hAnsi="Times New Roman" w:cs="Times New Roman"/>
          <w:lang w:val="en-GB"/>
        </w:rPr>
        <w:t>Advanced calculations (differentiation, iteration).</w:t>
      </w:r>
    </w:p>
    <w:p w14:paraId="78FCFD0A" w14:textId="77777777" w:rsidR="00573793" w:rsidRPr="00097357" w:rsidRDefault="00573793" w:rsidP="00DA73F7">
      <w:pPr>
        <w:pStyle w:val="Lijstalinea"/>
        <w:numPr>
          <w:ilvl w:val="0"/>
          <w:numId w:val="3"/>
        </w:numPr>
        <w:spacing w:before="120" w:after="120"/>
        <w:ind w:left="284" w:hanging="284"/>
        <w:contextualSpacing w:val="0"/>
        <w:jc w:val="both"/>
        <w:rPr>
          <w:rFonts w:ascii="Times New Roman" w:hAnsi="Times New Roman" w:cs="Times New Roman"/>
        </w:rPr>
      </w:pPr>
      <w:r>
        <w:rPr>
          <w:rFonts w:ascii="Times New Roman" w:eastAsia="Times New Roman" w:hAnsi="Times New Roman" w:cs="Times New Roman"/>
          <w:lang w:val="en-US"/>
        </w:rPr>
        <w:t>Graph theory.</w:t>
      </w:r>
    </w:p>
    <w:p w14:paraId="1C8464A4" w14:textId="77777777" w:rsidR="00AF2727" w:rsidRPr="00097357" w:rsidRDefault="00AF2727" w:rsidP="00DA73F7">
      <w:pPr>
        <w:pStyle w:val="Lijstalinea"/>
        <w:numPr>
          <w:ilvl w:val="0"/>
          <w:numId w:val="3"/>
        </w:numPr>
        <w:spacing w:before="120" w:after="120"/>
        <w:ind w:left="284" w:hanging="284"/>
        <w:contextualSpacing w:val="0"/>
        <w:jc w:val="both"/>
        <w:rPr>
          <w:rFonts w:ascii="Times New Roman" w:hAnsi="Times New Roman" w:cs="Times New Roman"/>
          <w:lang w:val="en-US"/>
        </w:rPr>
      </w:pPr>
      <w:r w:rsidRPr="00097357">
        <w:rPr>
          <w:rFonts w:ascii="Times New Roman" w:eastAsia="Times New Roman" w:hAnsi="Times New Roman" w:cs="Times New Roman"/>
          <w:lang w:val="en-GB"/>
        </w:rPr>
        <w:t>2</w:t>
      </w:r>
      <w:r w:rsidRPr="00097357">
        <w:rPr>
          <w:rFonts w:ascii="Times New Roman" w:eastAsia="Times New Roman" w:hAnsi="Times New Roman" w:cs="Times New Roman"/>
          <w:vertAlign w:val="superscript"/>
          <w:lang w:val="en-GB"/>
        </w:rPr>
        <w:t>nd</w:t>
      </w:r>
      <w:r w:rsidRPr="00097357">
        <w:rPr>
          <w:rFonts w:ascii="Times New Roman" w:eastAsia="Times New Roman" w:hAnsi="Times New Roman" w:cs="Times New Roman"/>
          <w:lang w:val="en-GB"/>
        </w:rPr>
        <w:t xml:space="preserve"> and 3</w:t>
      </w:r>
      <w:r w:rsidRPr="00097357">
        <w:rPr>
          <w:rFonts w:ascii="Times New Roman" w:eastAsia="Times New Roman" w:hAnsi="Times New Roman" w:cs="Times New Roman"/>
          <w:vertAlign w:val="superscript"/>
          <w:lang w:val="en-GB"/>
        </w:rPr>
        <w:t>rd</w:t>
      </w:r>
      <w:r w:rsidRPr="00097357">
        <w:rPr>
          <w:rFonts w:ascii="Times New Roman" w:eastAsia="Times New Roman" w:hAnsi="Times New Roman" w:cs="Times New Roman"/>
          <w:lang w:val="en-GB"/>
        </w:rPr>
        <w:t xml:space="preserve"> order kinetics.</w:t>
      </w:r>
    </w:p>
    <w:p w14:paraId="1E15B2BC" w14:textId="77777777" w:rsidR="00AF2727" w:rsidRPr="00097357" w:rsidRDefault="00AF2727" w:rsidP="00DA73F7">
      <w:pPr>
        <w:pStyle w:val="Lijstalinea"/>
        <w:numPr>
          <w:ilvl w:val="0"/>
          <w:numId w:val="3"/>
        </w:numPr>
        <w:spacing w:before="120" w:after="120"/>
        <w:ind w:left="284" w:hanging="284"/>
        <w:contextualSpacing w:val="0"/>
        <w:jc w:val="both"/>
        <w:rPr>
          <w:rFonts w:ascii="Times New Roman" w:hAnsi="Times New Roman" w:cs="Times New Roman"/>
        </w:rPr>
      </w:pPr>
      <w:r w:rsidRPr="00097357">
        <w:rPr>
          <w:rFonts w:ascii="Times New Roman" w:eastAsia="Times New Roman" w:hAnsi="Times New Roman" w:cs="Times New Roman"/>
          <w:lang w:val="en-GB"/>
        </w:rPr>
        <w:t>Cycloaddition reaction mechanisms.</w:t>
      </w:r>
    </w:p>
    <w:p w14:paraId="417690E4" w14:textId="77777777" w:rsidR="00AF2727" w:rsidRPr="00097357" w:rsidRDefault="00AF2727" w:rsidP="00DA73F7">
      <w:pPr>
        <w:pStyle w:val="Lijstalinea"/>
        <w:numPr>
          <w:ilvl w:val="0"/>
          <w:numId w:val="3"/>
        </w:numPr>
        <w:spacing w:before="120" w:after="120"/>
        <w:ind w:left="284" w:hanging="284"/>
        <w:contextualSpacing w:val="0"/>
        <w:jc w:val="both"/>
        <w:rPr>
          <w:rFonts w:ascii="Times New Roman" w:hAnsi="Times New Roman" w:cs="Times New Roman"/>
          <w:lang w:val="en-US"/>
        </w:rPr>
      </w:pPr>
      <w:r w:rsidRPr="00097357">
        <w:rPr>
          <w:rFonts w:ascii="Times New Roman" w:eastAsia="Times New Roman" w:hAnsi="Times New Roman" w:cs="Times New Roman"/>
          <w:lang w:val="en-GB"/>
        </w:rPr>
        <w:t>Memorising the structures of canonical amino acids.</w:t>
      </w:r>
    </w:p>
    <w:p w14:paraId="7CA15650" w14:textId="77777777" w:rsidR="00AF2727" w:rsidRPr="00097357" w:rsidRDefault="00AF2727" w:rsidP="00DA73F7">
      <w:pPr>
        <w:pStyle w:val="Lijstalinea"/>
        <w:numPr>
          <w:ilvl w:val="0"/>
          <w:numId w:val="3"/>
        </w:numPr>
        <w:spacing w:before="120" w:after="120"/>
        <w:ind w:left="284" w:hanging="284"/>
        <w:contextualSpacing w:val="0"/>
        <w:jc w:val="both"/>
        <w:rPr>
          <w:rFonts w:ascii="Times New Roman" w:hAnsi="Times New Roman" w:cs="Times New Roman"/>
        </w:rPr>
      </w:pPr>
      <w:r w:rsidRPr="00097357">
        <w:rPr>
          <w:rFonts w:ascii="Times New Roman" w:eastAsia="Times New Roman" w:hAnsi="Times New Roman" w:cs="Times New Roman"/>
          <w:lang w:val="en-GB"/>
        </w:rPr>
        <w:t>Archaea metabolism.</w:t>
      </w:r>
    </w:p>
    <w:p w14:paraId="547932F2" w14:textId="77777777" w:rsidR="00AF2727" w:rsidRPr="00097357" w:rsidRDefault="00AF2727" w:rsidP="00DA73F7">
      <w:pPr>
        <w:pStyle w:val="Lijstalinea"/>
        <w:numPr>
          <w:ilvl w:val="0"/>
          <w:numId w:val="3"/>
        </w:numPr>
        <w:spacing w:before="120" w:after="120"/>
        <w:ind w:left="284" w:hanging="284"/>
        <w:contextualSpacing w:val="0"/>
        <w:jc w:val="both"/>
        <w:rPr>
          <w:rFonts w:ascii="Times New Roman" w:hAnsi="Times New Roman" w:cs="Times New Roman"/>
        </w:rPr>
      </w:pPr>
      <w:r w:rsidRPr="00097357">
        <w:rPr>
          <w:rFonts w:ascii="Times New Roman" w:eastAsia="Times New Roman" w:hAnsi="Times New Roman" w:cs="Times New Roman"/>
          <w:lang w:val="en-GB"/>
        </w:rPr>
        <w:t>Carothers equation.</w:t>
      </w:r>
    </w:p>
    <w:p w14:paraId="48A45FBB" w14:textId="77777777" w:rsidR="00AF2727" w:rsidRPr="00097357" w:rsidRDefault="00AF2727" w:rsidP="00DA73F7">
      <w:pPr>
        <w:pStyle w:val="Lijstalinea"/>
        <w:numPr>
          <w:ilvl w:val="0"/>
          <w:numId w:val="3"/>
        </w:numPr>
        <w:spacing w:before="120" w:after="120"/>
        <w:ind w:left="284" w:hanging="284"/>
        <w:contextualSpacing w:val="0"/>
        <w:jc w:val="both"/>
        <w:rPr>
          <w:rFonts w:ascii="Times New Roman" w:hAnsi="Times New Roman" w:cs="Times New Roman"/>
          <w:lang w:val="en-GB"/>
        </w:rPr>
      </w:pPr>
      <w:r w:rsidRPr="00097357">
        <w:rPr>
          <w:rFonts w:ascii="Times New Roman" w:eastAsia="Times New Roman" w:hAnsi="Times New Roman" w:cs="Times New Roman"/>
          <w:lang w:val="en-GB"/>
        </w:rPr>
        <w:t>Memorising specific values of bond lengths</w:t>
      </w:r>
      <w:r w:rsidRPr="00097357">
        <w:rPr>
          <w:rFonts w:ascii="Times New Roman" w:hAnsi="Times New Roman" w:cs="Times New Roman"/>
          <w:lang w:val="en-GB"/>
        </w:rPr>
        <w:t>.</w:t>
      </w:r>
    </w:p>
    <w:p w14:paraId="64F95F66" w14:textId="633007EA" w:rsidR="00AF2727" w:rsidRPr="00C10490" w:rsidRDefault="00AF2727" w:rsidP="00DA73F7">
      <w:pPr>
        <w:pStyle w:val="Lijstalinea"/>
        <w:numPr>
          <w:ilvl w:val="0"/>
          <w:numId w:val="3"/>
        </w:numPr>
        <w:spacing w:before="120" w:after="120"/>
        <w:ind w:left="284" w:hanging="284"/>
        <w:contextualSpacing w:val="0"/>
        <w:jc w:val="both"/>
        <w:rPr>
          <w:rFonts w:ascii="Times New Roman" w:hAnsi="Times New Roman" w:cs="Times New Roman"/>
          <w:lang w:val="en-GB"/>
        </w:rPr>
      </w:pPr>
      <w:r w:rsidRPr="00097357">
        <w:rPr>
          <w:rFonts w:ascii="Times New Roman" w:eastAsia="Times New Roman" w:hAnsi="Times New Roman" w:cs="Times New Roman"/>
          <w:lang w:val="en-GB" w:bidi="en-GB"/>
        </w:rPr>
        <w:t>Memorising mechanisms of transition metal</w:t>
      </w:r>
      <w:r w:rsidR="0008342E">
        <w:rPr>
          <w:rFonts w:ascii="Times New Roman" w:eastAsia="Times New Roman" w:hAnsi="Times New Roman" w:cs="Times New Roman"/>
          <w:lang w:val="en-GB" w:bidi="en-GB"/>
        </w:rPr>
        <w:t>-</w:t>
      </w:r>
      <w:r w:rsidRPr="00097357">
        <w:rPr>
          <w:rFonts w:ascii="Times New Roman" w:eastAsia="Times New Roman" w:hAnsi="Times New Roman" w:cs="Times New Roman"/>
          <w:lang w:val="en-GB" w:bidi="en-GB"/>
        </w:rPr>
        <w:t>catalysed coupling reactions.</w:t>
      </w:r>
    </w:p>
    <w:p w14:paraId="4DCDBD6C" w14:textId="77777777" w:rsidR="00AF2727" w:rsidRDefault="00AF2727" w:rsidP="00DA73F7">
      <w:pPr>
        <w:pStyle w:val="Lijstalinea"/>
        <w:numPr>
          <w:ilvl w:val="0"/>
          <w:numId w:val="3"/>
        </w:numPr>
        <w:spacing w:before="120" w:after="120"/>
        <w:ind w:left="284" w:hanging="284"/>
        <w:contextualSpacing w:val="0"/>
        <w:rPr>
          <w:rFonts w:ascii="Times New Roman" w:hAnsi="Times New Roman" w:cs="Times New Roman"/>
          <w:bCs/>
          <w:iCs/>
          <w:lang w:val="en-GB"/>
        </w:rPr>
      </w:pPr>
      <w:r w:rsidRPr="00C10490">
        <w:rPr>
          <w:rFonts w:ascii="Times New Roman" w:hAnsi="Times New Roman" w:cs="Times New Roman"/>
          <w:bCs/>
          <w:iCs/>
          <w:lang w:val="en-GB"/>
        </w:rPr>
        <w:t>Details behind the techniques of STM and AFM.</w:t>
      </w:r>
    </w:p>
    <w:p w14:paraId="68E8AB41" w14:textId="77777777" w:rsidR="00AF2727" w:rsidRPr="00AF2727" w:rsidRDefault="00AF2727" w:rsidP="00F2560D">
      <w:pPr>
        <w:spacing w:after="160" w:line="278" w:lineRule="auto"/>
        <w:rPr>
          <w:rFonts w:ascii="Times New Roman" w:eastAsia="Aptos" w:hAnsi="Times New Roman" w:cs="Times New Roman"/>
          <w:b/>
          <w:bCs/>
          <w:sz w:val="32"/>
          <w:szCs w:val="32"/>
          <w:lang w:val="en-US"/>
          <w14:ligatures w14:val="none"/>
        </w:rPr>
      </w:pPr>
      <w:r>
        <w:rPr>
          <w:rFonts w:ascii="Times New Roman" w:hAnsi="Times New Roman" w:cs="Times New Roman"/>
          <w:bCs/>
          <w:iCs/>
          <w:lang w:val="en-GB"/>
        </w:rPr>
        <w:br w:type="page"/>
      </w:r>
    </w:p>
    <w:p w14:paraId="40FEC058" w14:textId="77777777" w:rsidR="00AF2727" w:rsidRPr="00AF2727" w:rsidRDefault="00AF2727" w:rsidP="00C360A9">
      <w:pPr>
        <w:pStyle w:val="Kop2"/>
      </w:pPr>
      <w:r w:rsidRPr="00C360A9">
        <w:lastRenderedPageBreak/>
        <w:t>Practical</w:t>
      </w:r>
    </w:p>
    <w:p w14:paraId="0825C0BF" w14:textId="77777777" w:rsidR="00AF2727" w:rsidRPr="00A9420A" w:rsidRDefault="00AF2727" w:rsidP="00DA73F7">
      <w:pPr>
        <w:pStyle w:val="Lijstalinea"/>
        <w:numPr>
          <w:ilvl w:val="0"/>
          <w:numId w:val="8"/>
        </w:numPr>
        <w:spacing w:before="120" w:after="120"/>
        <w:ind w:left="284" w:hanging="284"/>
        <w:contextualSpacing w:val="0"/>
        <w:jc w:val="both"/>
        <w:rPr>
          <w:rFonts w:ascii="Times New Roman" w:eastAsia="Times New Roman" w:hAnsi="Times New Roman" w:cs="Times New Roman"/>
          <w:lang w:val="en-GB"/>
        </w:rPr>
      </w:pPr>
      <w:r w:rsidRPr="00A9420A">
        <w:rPr>
          <w:rFonts w:ascii="Times New Roman" w:eastAsia="Times New Roman" w:hAnsi="Times New Roman" w:cs="Times New Roman"/>
          <w:lang w:val="en-GB"/>
        </w:rPr>
        <w:t>Using micropipettes and 96-well plates.</w:t>
      </w:r>
    </w:p>
    <w:p w14:paraId="2B600B85" w14:textId="77777777" w:rsidR="00AF2727" w:rsidRPr="00A9420A" w:rsidRDefault="00AF2727" w:rsidP="00DA73F7">
      <w:pPr>
        <w:pStyle w:val="Lijstalinea"/>
        <w:numPr>
          <w:ilvl w:val="0"/>
          <w:numId w:val="8"/>
        </w:numPr>
        <w:spacing w:before="120" w:after="120"/>
        <w:ind w:left="284" w:hanging="284"/>
        <w:contextualSpacing w:val="0"/>
        <w:jc w:val="both"/>
        <w:rPr>
          <w:rFonts w:ascii="Times New Roman" w:eastAsia="Times New Roman" w:hAnsi="Times New Roman" w:cs="Times New Roman"/>
          <w:lang w:val="en-GB"/>
        </w:rPr>
      </w:pPr>
      <w:r w:rsidRPr="00A9420A">
        <w:rPr>
          <w:rFonts w:ascii="Times New Roman" w:eastAsia="Times New Roman" w:hAnsi="Times New Roman" w:cs="Times New Roman"/>
          <w:lang w:val="en-GB"/>
        </w:rPr>
        <w:t>Vacuum filtration.</w:t>
      </w:r>
    </w:p>
    <w:p w14:paraId="1EA6C6A2" w14:textId="77777777" w:rsidR="00AF2727" w:rsidRPr="00A9420A" w:rsidRDefault="00AF2727" w:rsidP="00DA73F7">
      <w:pPr>
        <w:pStyle w:val="Lijstalinea"/>
        <w:numPr>
          <w:ilvl w:val="0"/>
          <w:numId w:val="8"/>
        </w:numPr>
        <w:spacing w:before="120" w:after="120"/>
        <w:ind w:left="284" w:hanging="284"/>
        <w:contextualSpacing w:val="0"/>
        <w:jc w:val="both"/>
        <w:rPr>
          <w:rFonts w:ascii="Times New Roman" w:eastAsia="Times New Roman" w:hAnsi="Times New Roman" w:cs="Times New Roman"/>
          <w:lang w:val="en-GB"/>
        </w:rPr>
      </w:pPr>
      <w:r w:rsidRPr="00A9420A">
        <w:rPr>
          <w:rFonts w:ascii="Times New Roman" w:eastAsia="Times New Roman" w:hAnsi="Times New Roman" w:cs="Times New Roman"/>
          <w:lang w:val="en-GB"/>
        </w:rPr>
        <w:t>Titration using pH meter.</w:t>
      </w:r>
    </w:p>
    <w:p w14:paraId="7F1EFC1B" w14:textId="77777777" w:rsidR="00AF2727" w:rsidRPr="00AF2727" w:rsidRDefault="00AF2727" w:rsidP="00AF2727">
      <w:pPr>
        <w:spacing w:before="120" w:after="120"/>
        <w:rPr>
          <w:rFonts w:ascii="Times New Roman" w:eastAsia="Aptos" w:hAnsi="Times New Roman" w:cs="Times New Roman"/>
          <w:b/>
          <w:bCs/>
          <w:sz w:val="28"/>
          <w:szCs w:val="28"/>
          <w:lang w:val="en-US"/>
          <w14:ligatures w14:val="none"/>
        </w:rPr>
      </w:pPr>
    </w:p>
    <w:p w14:paraId="62BA8E0B" w14:textId="77777777" w:rsidR="00AF2727" w:rsidRPr="00AF2727" w:rsidRDefault="00AF2727" w:rsidP="00AF2727">
      <w:pPr>
        <w:spacing w:before="120" w:after="120"/>
        <w:rPr>
          <w:rFonts w:ascii="Times New Roman" w:eastAsia="Aptos" w:hAnsi="Times New Roman" w:cs="Times New Roman"/>
          <w:sz w:val="28"/>
          <w:szCs w:val="28"/>
          <w:lang w:val="en-US"/>
          <w14:ligatures w14:val="none"/>
        </w:rPr>
      </w:pPr>
      <w:r w:rsidRPr="00AF2727">
        <w:rPr>
          <w:rFonts w:ascii="Times New Roman" w:eastAsia="Times New Roman" w:hAnsi="Times New Roman" w:cs="Times New Roman"/>
          <w:b/>
          <w:bCs/>
          <w:lang w:val="en-GB"/>
          <w14:ligatures w14:val="none"/>
        </w:rPr>
        <w:t>The students are not expected to be specifically trained on the hereunder topics:</w:t>
      </w:r>
    </w:p>
    <w:p w14:paraId="3783F3F0" w14:textId="77777777" w:rsidR="00DA73F7" w:rsidRPr="00DA73F7" w:rsidRDefault="00DA73F7" w:rsidP="00DA73F7">
      <w:pPr>
        <w:pStyle w:val="Lijstalinea"/>
        <w:numPr>
          <w:ilvl w:val="0"/>
          <w:numId w:val="3"/>
        </w:numPr>
        <w:spacing w:before="120" w:after="120"/>
        <w:ind w:left="284" w:hanging="284"/>
        <w:contextualSpacing w:val="0"/>
        <w:jc w:val="both"/>
        <w:rPr>
          <w:rFonts w:ascii="Times New Roman" w:eastAsia="Times New Roman" w:hAnsi="Times New Roman" w:cs="Times New Roman"/>
          <w:lang w:val="en-GB" w:bidi="en-GB"/>
        </w:rPr>
      </w:pPr>
      <w:r w:rsidRPr="00DA73F7">
        <w:rPr>
          <w:rFonts w:ascii="Times New Roman" w:eastAsia="Times New Roman" w:hAnsi="Times New Roman" w:cs="Times New Roman"/>
          <w:lang w:val="en-GB" w:bidi="en-GB"/>
        </w:rPr>
        <w:t>Recrystallisation.</w:t>
      </w:r>
    </w:p>
    <w:p w14:paraId="29E82E1D" w14:textId="512C9CB0" w:rsidR="00AF2727" w:rsidRPr="00DA73F7" w:rsidRDefault="00AF2727" w:rsidP="00DA73F7">
      <w:pPr>
        <w:pStyle w:val="Lijstalinea"/>
        <w:numPr>
          <w:ilvl w:val="0"/>
          <w:numId w:val="3"/>
        </w:numPr>
        <w:spacing w:before="120" w:after="120"/>
        <w:ind w:left="284" w:hanging="284"/>
        <w:contextualSpacing w:val="0"/>
        <w:jc w:val="both"/>
        <w:rPr>
          <w:rFonts w:ascii="Times New Roman" w:hAnsi="Times New Roman" w:cs="Times New Roman"/>
          <w:bCs/>
          <w:iCs/>
          <w:lang w:val="en-US"/>
        </w:rPr>
      </w:pPr>
      <w:r w:rsidRPr="00DA73F7">
        <w:rPr>
          <w:rFonts w:ascii="Times New Roman" w:eastAsia="Times New Roman" w:hAnsi="Times New Roman" w:cs="Times New Roman"/>
          <w:lang w:val="en-GB" w:bidi="en-GB"/>
        </w:rPr>
        <w:t>Using spectrophotometer.</w:t>
      </w:r>
      <w:r w:rsidRPr="00DA73F7">
        <w:rPr>
          <w:rFonts w:ascii="Times New Roman" w:eastAsia="Aptos" w:hAnsi="Times New Roman" w:cs="Times New Roman"/>
          <w:b/>
          <w:bCs/>
          <w:sz w:val="28"/>
          <w:szCs w:val="28"/>
          <w:lang w:val="en-US"/>
          <w14:ligatures w14:val="none"/>
        </w:rPr>
        <w:br w:type="page" w:clear="all"/>
      </w:r>
    </w:p>
    <w:p w14:paraId="4B3DDA83" w14:textId="77777777" w:rsidR="006D38FC" w:rsidRPr="00097357" w:rsidRDefault="0098311E" w:rsidP="00097357">
      <w:pPr>
        <w:pStyle w:val="Titel"/>
        <w:spacing w:before="120" w:after="120"/>
        <w:rPr>
          <w:rFonts w:ascii="Times New Roman" w:hAnsi="Times New Roman" w:cs="Times New Roman"/>
          <w:lang w:val="en-GB"/>
        </w:rPr>
      </w:pPr>
      <w:r w:rsidRPr="00097357">
        <w:rPr>
          <w:rFonts w:ascii="Times New Roman" w:hAnsi="Times New Roman" w:cs="Times New Roman"/>
          <w:lang w:val="en-GB"/>
        </w:rPr>
        <w:lastRenderedPageBreak/>
        <w:t>Physical</w:t>
      </w:r>
      <w:r w:rsidRPr="00097357">
        <w:rPr>
          <w:rFonts w:ascii="Times New Roman" w:hAnsi="Times New Roman" w:cs="Times New Roman"/>
          <w:spacing w:val="17"/>
          <w:lang w:val="en-GB"/>
        </w:rPr>
        <w:t xml:space="preserve"> </w:t>
      </w:r>
      <w:r w:rsidRPr="00097357">
        <w:rPr>
          <w:rFonts w:ascii="Times New Roman" w:hAnsi="Times New Roman" w:cs="Times New Roman"/>
          <w:lang w:val="en-GB"/>
        </w:rPr>
        <w:t>constants, units,</w:t>
      </w:r>
      <w:r w:rsidRPr="00097357">
        <w:rPr>
          <w:rFonts w:ascii="Times New Roman" w:hAnsi="Times New Roman" w:cs="Times New Roman"/>
          <w:spacing w:val="11"/>
          <w:lang w:val="en-GB"/>
        </w:rPr>
        <w:t xml:space="preserve"> </w:t>
      </w:r>
      <w:r w:rsidRPr="00097357">
        <w:rPr>
          <w:rFonts w:ascii="Times New Roman" w:hAnsi="Times New Roman" w:cs="Times New Roman"/>
          <w:lang w:val="en-GB"/>
        </w:rPr>
        <w:t>formulae</w:t>
      </w:r>
    </w:p>
    <w:p w14:paraId="1EF4B479" w14:textId="77777777" w:rsidR="006D38FC" w:rsidRPr="00097357" w:rsidRDefault="006D38FC" w:rsidP="00097357">
      <w:pPr>
        <w:pStyle w:val="Plattetekst"/>
        <w:spacing w:before="120" w:after="120"/>
        <w:rPr>
          <w:sz w:val="24"/>
          <w:szCs w:val="24"/>
          <w:lang w:val="en-GB"/>
        </w:rPr>
      </w:pPr>
    </w:p>
    <w:p w14:paraId="2CBC5A7A" w14:textId="77777777" w:rsidR="006D38FC" w:rsidRPr="00F071F1" w:rsidRDefault="0098311E" w:rsidP="00C360A9">
      <w:pPr>
        <w:pStyle w:val="Kop3"/>
      </w:pPr>
      <w:r w:rsidRPr="00C360A9">
        <w:t>Constants</w:t>
      </w:r>
    </w:p>
    <w:p w14:paraId="50E7CFF6" w14:textId="77777777" w:rsidR="006D38FC" w:rsidRPr="00097357" w:rsidRDefault="006D38FC" w:rsidP="00097357">
      <w:pPr>
        <w:pStyle w:val="Plattetekst"/>
        <w:spacing w:before="120" w:after="120"/>
        <w:rPr>
          <w:sz w:val="24"/>
          <w:szCs w:val="24"/>
          <w:lang w:val="en-GB"/>
        </w:rPr>
      </w:pPr>
    </w:p>
    <w:tbl>
      <w:tblPr>
        <w:tblStyle w:val="TableNormal1"/>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58"/>
        <w:gridCol w:w="701"/>
        <w:gridCol w:w="2314"/>
      </w:tblGrid>
      <w:tr w:rsidR="006D38FC" w:rsidRPr="00097357" w14:paraId="7265E681" w14:textId="77777777" w:rsidTr="00AD01A7">
        <w:trPr>
          <w:trHeight w:val="567"/>
          <w:jc w:val="center"/>
        </w:trPr>
        <w:tc>
          <w:tcPr>
            <w:tcW w:w="3458" w:type="dxa"/>
            <w:vAlign w:val="center"/>
          </w:tcPr>
          <w:p w14:paraId="682201CE" w14:textId="77777777" w:rsidR="006D38FC" w:rsidRPr="00097357" w:rsidRDefault="0098311E" w:rsidP="00376B36">
            <w:pPr>
              <w:pStyle w:val="TableParagraph"/>
              <w:spacing w:before="120" w:after="120"/>
              <w:ind w:left="227"/>
              <w:jc w:val="left"/>
              <w:rPr>
                <w:sz w:val="24"/>
                <w:szCs w:val="24"/>
                <w:lang w:val="en-GB"/>
              </w:rPr>
            </w:pPr>
            <w:r w:rsidRPr="00097357">
              <w:rPr>
                <w:spacing w:val="-2"/>
                <w:sz w:val="24"/>
                <w:szCs w:val="24"/>
                <w:lang w:val="en-GB"/>
              </w:rPr>
              <w:t>Avogadro constant</w:t>
            </w:r>
          </w:p>
        </w:tc>
        <w:tc>
          <w:tcPr>
            <w:tcW w:w="701" w:type="dxa"/>
            <w:vAlign w:val="center"/>
          </w:tcPr>
          <w:p w14:paraId="7BAC3C2F" w14:textId="77777777" w:rsidR="006D38FC" w:rsidRPr="00097357" w:rsidRDefault="0098311E" w:rsidP="00097357">
            <w:pPr>
              <w:pStyle w:val="TableParagraph"/>
              <w:spacing w:before="120" w:after="120"/>
              <w:ind w:left="20"/>
              <w:rPr>
                <w:position w:val="-5"/>
                <w:sz w:val="24"/>
                <w:szCs w:val="24"/>
                <w:lang w:val="en-GB"/>
              </w:rPr>
            </w:pPr>
            <w:r w:rsidRPr="00097357">
              <w:rPr>
                <w:i/>
                <w:spacing w:val="-5"/>
                <w:sz w:val="24"/>
                <w:szCs w:val="24"/>
                <w:lang w:val="en-GB"/>
              </w:rPr>
              <w:t>N</w:t>
            </w:r>
            <w:r w:rsidRPr="00097357">
              <w:rPr>
                <w:spacing w:val="-5"/>
                <w:sz w:val="24"/>
                <w:szCs w:val="24"/>
                <w:vertAlign w:val="subscript"/>
                <w:lang w:val="en-GB"/>
              </w:rPr>
              <w:t>A</w:t>
            </w:r>
          </w:p>
        </w:tc>
        <w:tc>
          <w:tcPr>
            <w:tcW w:w="2314" w:type="dxa"/>
            <w:vAlign w:val="center"/>
          </w:tcPr>
          <w:p w14:paraId="198DDD0C" w14:textId="069F5335" w:rsidR="006D38FC" w:rsidRPr="00097357" w:rsidRDefault="0098311E" w:rsidP="00097357">
            <w:pPr>
              <w:pStyle w:val="TableParagraph"/>
              <w:spacing w:before="120" w:after="120"/>
              <w:rPr>
                <w:position w:val="8"/>
                <w:sz w:val="24"/>
                <w:szCs w:val="24"/>
                <w:lang w:val="en-GB"/>
              </w:rPr>
            </w:pPr>
            <w:r w:rsidRPr="00097357">
              <w:rPr>
                <w:sz w:val="24"/>
                <w:szCs w:val="24"/>
                <w:lang w:val="en-GB"/>
              </w:rPr>
              <w:t>6.022</w:t>
            </w:r>
            <w:r w:rsidR="00B76B61">
              <w:rPr>
                <w:sz w:val="24"/>
                <w:szCs w:val="24"/>
                <w:lang w:val="en-GB"/>
              </w:rPr>
              <w:t> </w:t>
            </w:r>
            <w:r w:rsidR="00FE03D1" w:rsidRPr="00FE03D1">
              <w:rPr>
                <w:sz w:val="24"/>
                <w:szCs w:val="24"/>
                <w:lang w:val="en-GB"/>
              </w:rPr>
              <w:t>×</w:t>
            </w:r>
            <w:r w:rsidR="00B76B61">
              <w:rPr>
                <w:sz w:val="24"/>
                <w:szCs w:val="24"/>
                <w:lang w:val="en-GB"/>
              </w:rPr>
              <w:t> </w:t>
            </w:r>
            <w:r w:rsidRPr="00097357">
              <w:rPr>
                <w:sz w:val="24"/>
                <w:szCs w:val="24"/>
                <w:lang w:val="en-GB"/>
              </w:rPr>
              <w:t>10</w:t>
            </w:r>
            <w:r w:rsidRPr="00097357">
              <w:rPr>
                <w:sz w:val="24"/>
                <w:szCs w:val="24"/>
                <w:vertAlign w:val="superscript"/>
                <w:lang w:val="en-GB"/>
              </w:rPr>
              <w:t>23</w:t>
            </w:r>
            <w:r w:rsidRPr="00097357">
              <w:rPr>
                <w:spacing w:val="-11"/>
                <w:position w:val="8"/>
                <w:sz w:val="24"/>
                <w:szCs w:val="24"/>
                <w:lang w:val="en-GB"/>
              </w:rPr>
              <w:t xml:space="preserve"> </w:t>
            </w:r>
            <w:r w:rsidRPr="00097357">
              <w:rPr>
                <w:spacing w:val="-1"/>
                <w:sz w:val="24"/>
                <w:szCs w:val="24"/>
                <w:lang w:val="en-GB"/>
              </w:rPr>
              <w:t>m</w:t>
            </w:r>
            <w:r w:rsidRPr="00097357">
              <w:rPr>
                <w:spacing w:val="3"/>
                <w:sz w:val="24"/>
                <w:szCs w:val="24"/>
                <w:lang w:val="en-GB"/>
              </w:rPr>
              <w:t>o</w:t>
            </w:r>
            <w:r w:rsidRPr="00097357">
              <w:rPr>
                <w:spacing w:val="-3"/>
                <w:sz w:val="24"/>
                <w:szCs w:val="24"/>
                <w:lang w:val="en-GB"/>
              </w:rPr>
              <w:t>l</w:t>
            </w:r>
            <w:r w:rsidR="00B76B61">
              <w:rPr>
                <w:spacing w:val="-3"/>
                <w:sz w:val="24"/>
                <w:szCs w:val="24"/>
                <w:vertAlign w:val="superscript"/>
                <w:lang w:val="en-GB"/>
              </w:rPr>
              <w:t>−</w:t>
            </w:r>
            <w:r w:rsidRPr="00097357">
              <w:rPr>
                <w:spacing w:val="-3"/>
                <w:sz w:val="24"/>
                <w:szCs w:val="24"/>
                <w:vertAlign w:val="superscript"/>
                <w:lang w:val="en-GB"/>
              </w:rPr>
              <w:t>1</w:t>
            </w:r>
          </w:p>
        </w:tc>
      </w:tr>
      <w:tr w:rsidR="006D38FC" w:rsidRPr="00097357" w14:paraId="2C555950" w14:textId="77777777" w:rsidTr="00AD01A7">
        <w:trPr>
          <w:trHeight w:val="567"/>
          <w:jc w:val="center"/>
        </w:trPr>
        <w:tc>
          <w:tcPr>
            <w:tcW w:w="3458" w:type="dxa"/>
            <w:vAlign w:val="center"/>
          </w:tcPr>
          <w:p w14:paraId="4A48D833" w14:textId="77777777" w:rsidR="006D38FC" w:rsidRPr="00097357" w:rsidRDefault="0098311E" w:rsidP="00376B36">
            <w:pPr>
              <w:pStyle w:val="TableParagraph"/>
              <w:spacing w:before="120" w:after="120"/>
              <w:ind w:left="227"/>
              <w:jc w:val="left"/>
              <w:rPr>
                <w:sz w:val="24"/>
                <w:szCs w:val="24"/>
                <w:lang w:val="en-GB"/>
              </w:rPr>
            </w:pPr>
            <w:r w:rsidRPr="00097357">
              <w:rPr>
                <w:sz w:val="24"/>
                <w:szCs w:val="24"/>
                <w:lang w:val="en-GB"/>
              </w:rPr>
              <w:t>Universal</w:t>
            </w:r>
            <w:r w:rsidRPr="00097357">
              <w:rPr>
                <w:spacing w:val="-11"/>
                <w:sz w:val="24"/>
                <w:szCs w:val="24"/>
                <w:lang w:val="en-GB"/>
              </w:rPr>
              <w:t xml:space="preserve"> </w:t>
            </w:r>
            <w:r w:rsidRPr="00097357">
              <w:rPr>
                <w:sz w:val="24"/>
                <w:szCs w:val="24"/>
                <w:lang w:val="en-GB"/>
              </w:rPr>
              <w:t>gas</w:t>
            </w:r>
            <w:r w:rsidRPr="00097357">
              <w:rPr>
                <w:spacing w:val="-11"/>
                <w:sz w:val="24"/>
                <w:szCs w:val="24"/>
                <w:lang w:val="en-GB"/>
              </w:rPr>
              <w:t xml:space="preserve"> </w:t>
            </w:r>
            <w:r w:rsidRPr="00097357">
              <w:rPr>
                <w:spacing w:val="-2"/>
                <w:sz w:val="24"/>
                <w:szCs w:val="24"/>
                <w:lang w:val="en-GB"/>
              </w:rPr>
              <w:t>constant</w:t>
            </w:r>
          </w:p>
        </w:tc>
        <w:tc>
          <w:tcPr>
            <w:tcW w:w="701" w:type="dxa"/>
            <w:vAlign w:val="center"/>
          </w:tcPr>
          <w:p w14:paraId="679B07BF" w14:textId="77777777" w:rsidR="006D38FC" w:rsidRPr="00097357" w:rsidRDefault="0098311E" w:rsidP="00097357">
            <w:pPr>
              <w:pStyle w:val="TableParagraph"/>
              <w:spacing w:before="120" w:after="120"/>
              <w:ind w:left="20" w:right="4"/>
              <w:rPr>
                <w:i/>
                <w:sz w:val="24"/>
                <w:szCs w:val="24"/>
                <w:lang w:val="en-GB"/>
              </w:rPr>
            </w:pPr>
            <w:r w:rsidRPr="00097357">
              <w:rPr>
                <w:i/>
                <w:spacing w:val="-10"/>
                <w:sz w:val="24"/>
                <w:szCs w:val="24"/>
                <w:lang w:val="en-GB"/>
              </w:rPr>
              <w:t>R</w:t>
            </w:r>
          </w:p>
        </w:tc>
        <w:tc>
          <w:tcPr>
            <w:tcW w:w="2314" w:type="dxa"/>
            <w:vAlign w:val="center"/>
          </w:tcPr>
          <w:p w14:paraId="418527D1" w14:textId="72D9F920" w:rsidR="006D38FC" w:rsidRPr="00097357" w:rsidRDefault="0098311E" w:rsidP="00097357">
            <w:pPr>
              <w:pStyle w:val="TableParagraph"/>
              <w:spacing w:before="120" w:after="120"/>
              <w:rPr>
                <w:position w:val="8"/>
                <w:sz w:val="24"/>
                <w:szCs w:val="24"/>
                <w:lang w:val="en-GB"/>
              </w:rPr>
            </w:pPr>
            <w:r w:rsidRPr="00097357">
              <w:rPr>
                <w:sz w:val="24"/>
                <w:szCs w:val="24"/>
                <w:lang w:val="en-GB"/>
              </w:rPr>
              <w:t>8.314</w:t>
            </w:r>
            <w:r w:rsidR="00AD01A7">
              <w:rPr>
                <w:spacing w:val="-19"/>
                <w:sz w:val="24"/>
                <w:szCs w:val="24"/>
                <w:lang w:val="en-GB"/>
              </w:rPr>
              <w:t> </w:t>
            </w:r>
            <w:r w:rsidRPr="00097357">
              <w:rPr>
                <w:sz w:val="24"/>
                <w:szCs w:val="24"/>
                <w:lang w:val="en-GB"/>
              </w:rPr>
              <w:t>J</w:t>
            </w:r>
            <w:r w:rsidR="003E292B">
              <w:rPr>
                <w:sz w:val="24"/>
                <w:szCs w:val="24"/>
                <w:lang w:val="en-GB"/>
              </w:rPr>
              <w:t>·</w:t>
            </w:r>
            <w:r w:rsidRPr="00097357">
              <w:rPr>
                <w:sz w:val="24"/>
                <w:szCs w:val="24"/>
                <w:lang w:val="en-GB"/>
              </w:rPr>
              <w:t>K</w:t>
            </w:r>
            <w:r w:rsidR="00AD01A7">
              <w:rPr>
                <w:spacing w:val="-3"/>
                <w:sz w:val="24"/>
                <w:szCs w:val="24"/>
                <w:vertAlign w:val="superscript"/>
                <w:lang w:val="en-GB"/>
              </w:rPr>
              <w:t>−</w:t>
            </w:r>
            <w:r w:rsidRPr="00097357">
              <w:rPr>
                <w:sz w:val="24"/>
                <w:szCs w:val="24"/>
                <w:vertAlign w:val="superscript"/>
                <w:lang w:val="en-GB"/>
              </w:rPr>
              <w:t>1</w:t>
            </w:r>
            <w:r w:rsidR="003E292B">
              <w:rPr>
                <w:sz w:val="24"/>
                <w:szCs w:val="24"/>
                <w:lang w:val="en-GB"/>
              </w:rPr>
              <w:t>·</w:t>
            </w:r>
            <w:r w:rsidRPr="00097357">
              <w:rPr>
                <w:spacing w:val="-1"/>
                <w:sz w:val="24"/>
                <w:szCs w:val="24"/>
                <w:lang w:val="en-GB"/>
              </w:rPr>
              <w:t>m</w:t>
            </w:r>
            <w:r w:rsidRPr="00097357">
              <w:rPr>
                <w:spacing w:val="3"/>
                <w:sz w:val="24"/>
                <w:szCs w:val="24"/>
                <w:lang w:val="en-GB"/>
              </w:rPr>
              <w:t>o</w:t>
            </w:r>
            <w:r w:rsidRPr="00097357">
              <w:rPr>
                <w:spacing w:val="-3"/>
                <w:sz w:val="24"/>
                <w:szCs w:val="24"/>
                <w:lang w:val="en-GB"/>
              </w:rPr>
              <w:t>l</w:t>
            </w:r>
            <w:r w:rsidR="00AD01A7">
              <w:rPr>
                <w:spacing w:val="-3"/>
                <w:sz w:val="24"/>
                <w:szCs w:val="24"/>
                <w:vertAlign w:val="superscript"/>
                <w:lang w:val="en-GB"/>
              </w:rPr>
              <w:t>−</w:t>
            </w:r>
            <w:r w:rsidRPr="00097357">
              <w:rPr>
                <w:spacing w:val="-3"/>
                <w:sz w:val="24"/>
                <w:szCs w:val="24"/>
                <w:vertAlign w:val="superscript"/>
                <w:lang w:val="en-GB"/>
              </w:rPr>
              <w:t>1</w:t>
            </w:r>
          </w:p>
        </w:tc>
      </w:tr>
      <w:tr w:rsidR="006D38FC" w:rsidRPr="00097357" w14:paraId="23C59B43" w14:textId="77777777" w:rsidTr="00AD01A7">
        <w:trPr>
          <w:trHeight w:val="567"/>
          <w:jc w:val="center"/>
        </w:trPr>
        <w:tc>
          <w:tcPr>
            <w:tcW w:w="3458" w:type="dxa"/>
            <w:vAlign w:val="center"/>
          </w:tcPr>
          <w:p w14:paraId="61502A7A" w14:textId="77777777" w:rsidR="006D38FC" w:rsidRPr="00097357" w:rsidRDefault="0098311E" w:rsidP="00376B36">
            <w:pPr>
              <w:pStyle w:val="TableParagraph"/>
              <w:spacing w:before="120" w:after="120"/>
              <w:ind w:left="227"/>
              <w:jc w:val="left"/>
              <w:rPr>
                <w:sz w:val="24"/>
                <w:szCs w:val="24"/>
                <w:lang w:val="en-GB"/>
              </w:rPr>
            </w:pPr>
            <w:r w:rsidRPr="00097357">
              <w:rPr>
                <w:sz w:val="24"/>
                <w:szCs w:val="24"/>
                <w:lang w:val="en-GB"/>
              </w:rPr>
              <w:t>Faraday</w:t>
            </w:r>
            <w:r w:rsidRPr="00097357">
              <w:rPr>
                <w:spacing w:val="-10"/>
                <w:sz w:val="24"/>
                <w:szCs w:val="24"/>
                <w:lang w:val="en-GB"/>
              </w:rPr>
              <w:t xml:space="preserve"> </w:t>
            </w:r>
            <w:r w:rsidRPr="00097357">
              <w:rPr>
                <w:spacing w:val="-2"/>
                <w:sz w:val="24"/>
                <w:szCs w:val="24"/>
                <w:lang w:val="en-GB"/>
              </w:rPr>
              <w:t>constant</w:t>
            </w:r>
          </w:p>
        </w:tc>
        <w:tc>
          <w:tcPr>
            <w:tcW w:w="701" w:type="dxa"/>
            <w:vAlign w:val="center"/>
          </w:tcPr>
          <w:p w14:paraId="5B7A710C" w14:textId="77777777" w:rsidR="006D38FC" w:rsidRPr="00097357" w:rsidRDefault="0098311E" w:rsidP="00097357">
            <w:pPr>
              <w:pStyle w:val="TableParagraph"/>
              <w:spacing w:before="120" w:after="120"/>
              <w:ind w:left="20" w:right="12"/>
              <w:rPr>
                <w:i/>
                <w:sz w:val="24"/>
                <w:szCs w:val="24"/>
                <w:lang w:val="en-GB"/>
              </w:rPr>
            </w:pPr>
            <w:r w:rsidRPr="00097357">
              <w:rPr>
                <w:i/>
                <w:spacing w:val="-10"/>
                <w:sz w:val="24"/>
                <w:szCs w:val="24"/>
                <w:lang w:val="en-GB"/>
              </w:rPr>
              <w:t>F</w:t>
            </w:r>
          </w:p>
        </w:tc>
        <w:tc>
          <w:tcPr>
            <w:tcW w:w="2314" w:type="dxa"/>
            <w:vAlign w:val="center"/>
          </w:tcPr>
          <w:p w14:paraId="034FB454" w14:textId="1DA342F8" w:rsidR="006D38FC" w:rsidRPr="00097357" w:rsidRDefault="0098311E" w:rsidP="00097357">
            <w:pPr>
              <w:pStyle w:val="TableParagraph"/>
              <w:spacing w:before="120" w:after="120"/>
              <w:rPr>
                <w:position w:val="8"/>
                <w:sz w:val="24"/>
                <w:szCs w:val="24"/>
                <w:lang w:val="en-GB"/>
              </w:rPr>
            </w:pPr>
            <w:r w:rsidRPr="00097357">
              <w:rPr>
                <w:sz w:val="24"/>
                <w:szCs w:val="24"/>
                <w:lang w:val="en-GB"/>
              </w:rPr>
              <w:t>96485</w:t>
            </w:r>
            <w:r w:rsidR="00AD01A7">
              <w:rPr>
                <w:sz w:val="24"/>
                <w:szCs w:val="24"/>
                <w:lang w:val="en-GB"/>
              </w:rPr>
              <w:t> </w:t>
            </w:r>
            <w:proofErr w:type="spellStart"/>
            <w:r w:rsidRPr="00097357">
              <w:rPr>
                <w:sz w:val="24"/>
                <w:szCs w:val="24"/>
                <w:lang w:val="en-GB"/>
              </w:rPr>
              <w:t>C</w:t>
            </w:r>
            <w:r w:rsidR="003E292B">
              <w:rPr>
                <w:sz w:val="24"/>
                <w:szCs w:val="24"/>
                <w:lang w:val="en-GB"/>
              </w:rPr>
              <w:t>·</w:t>
            </w:r>
            <w:r w:rsidRPr="00097357">
              <w:rPr>
                <w:spacing w:val="-1"/>
                <w:sz w:val="24"/>
                <w:szCs w:val="24"/>
                <w:lang w:val="en-GB"/>
              </w:rPr>
              <w:t>m</w:t>
            </w:r>
            <w:r w:rsidRPr="00097357">
              <w:rPr>
                <w:spacing w:val="3"/>
                <w:sz w:val="24"/>
                <w:szCs w:val="24"/>
                <w:lang w:val="en-GB"/>
              </w:rPr>
              <w:t>o</w:t>
            </w:r>
            <w:r w:rsidRPr="00097357">
              <w:rPr>
                <w:spacing w:val="-3"/>
                <w:sz w:val="24"/>
                <w:szCs w:val="24"/>
                <w:lang w:val="en-GB"/>
              </w:rPr>
              <w:t>l</w:t>
            </w:r>
            <w:proofErr w:type="spellEnd"/>
            <w:r w:rsidRPr="00097357">
              <w:rPr>
                <w:spacing w:val="-3"/>
                <w:sz w:val="24"/>
                <w:szCs w:val="24"/>
                <w:vertAlign w:val="superscript"/>
                <w:lang w:val="en-GB"/>
              </w:rPr>
              <w:t>–1</w:t>
            </w:r>
          </w:p>
        </w:tc>
      </w:tr>
      <w:tr w:rsidR="006D38FC" w:rsidRPr="00097357" w14:paraId="31DCF711" w14:textId="77777777" w:rsidTr="00AD01A7">
        <w:trPr>
          <w:trHeight w:val="567"/>
          <w:jc w:val="center"/>
        </w:trPr>
        <w:tc>
          <w:tcPr>
            <w:tcW w:w="3458" w:type="dxa"/>
            <w:vAlign w:val="center"/>
          </w:tcPr>
          <w:p w14:paraId="6EE21B47" w14:textId="77777777" w:rsidR="006D38FC" w:rsidRPr="00097357" w:rsidRDefault="0098311E" w:rsidP="00376B36">
            <w:pPr>
              <w:pStyle w:val="TableParagraph"/>
              <w:spacing w:before="120" w:after="120"/>
              <w:ind w:left="227"/>
              <w:jc w:val="left"/>
              <w:rPr>
                <w:sz w:val="24"/>
                <w:szCs w:val="24"/>
                <w:lang w:val="en-GB"/>
              </w:rPr>
            </w:pPr>
            <w:r w:rsidRPr="00097357">
              <w:rPr>
                <w:spacing w:val="-2"/>
                <w:sz w:val="24"/>
                <w:szCs w:val="24"/>
                <w:lang w:val="en-GB"/>
              </w:rPr>
              <w:t>Planck</w:t>
            </w:r>
            <w:r w:rsidRPr="00097357">
              <w:rPr>
                <w:spacing w:val="-9"/>
                <w:sz w:val="24"/>
                <w:szCs w:val="24"/>
                <w:lang w:val="en-GB"/>
              </w:rPr>
              <w:t xml:space="preserve"> </w:t>
            </w:r>
            <w:r w:rsidRPr="00097357">
              <w:rPr>
                <w:spacing w:val="-2"/>
                <w:sz w:val="24"/>
                <w:szCs w:val="24"/>
                <w:lang w:val="en-GB"/>
              </w:rPr>
              <w:t>constant</w:t>
            </w:r>
          </w:p>
        </w:tc>
        <w:tc>
          <w:tcPr>
            <w:tcW w:w="701" w:type="dxa"/>
            <w:vAlign w:val="center"/>
          </w:tcPr>
          <w:p w14:paraId="733D5DA3" w14:textId="77777777" w:rsidR="006D38FC" w:rsidRPr="00097357" w:rsidRDefault="0098311E" w:rsidP="00097357">
            <w:pPr>
              <w:pStyle w:val="TableParagraph"/>
              <w:spacing w:before="120" w:after="120"/>
              <w:ind w:left="20" w:right="3"/>
              <w:rPr>
                <w:i/>
                <w:sz w:val="24"/>
                <w:szCs w:val="24"/>
                <w:lang w:val="en-GB"/>
              </w:rPr>
            </w:pPr>
            <w:r w:rsidRPr="00097357">
              <w:rPr>
                <w:i/>
                <w:spacing w:val="-10"/>
                <w:sz w:val="24"/>
                <w:szCs w:val="24"/>
                <w:lang w:val="en-GB"/>
              </w:rPr>
              <w:t>h</w:t>
            </w:r>
          </w:p>
        </w:tc>
        <w:tc>
          <w:tcPr>
            <w:tcW w:w="2314" w:type="dxa"/>
            <w:vAlign w:val="center"/>
          </w:tcPr>
          <w:p w14:paraId="143E3752" w14:textId="0221D76B" w:rsidR="006D38FC" w:rsidRPr="00097357" w:rsidRDefault="0098311E" w:rsidP="00097357">
            <w:pPr>
              <w:pStyle w:val="TableParagraph"/>
              <w:spacing w:before="120" w:after="120"/>
              <w:ind w:left="14" w:right="6"/>
              <w:rPr>
                <w:sz w:val="24"/>
                <w:szCs w:val="24"/>
                <w:lang w:val="en-GB"/>
              </w:rPr>
            </w:pPr>
            <w:r w:rsidRPr="00097357">
              <w:rPr>
                <w:sz w:val="24"/>
                <w:szCs w:val="24"/>
                <w:lang w:val="en-GB"/>
              </w:rPr>
              <w:t>6.626</w:t>
            </w:r>
            <w:r w:rsidR="00AD01A7">
              <w:rPr>
                <w:sz w:val="24"/>
                <w:szCs w:val="24"/>
                <w:lang w:val="en-GB"/>
              </w:rPr>
              <w:t> </w:t>
            </w:r>
            <w:r w:rsidR="00B76B61" w:rsidRPr="00B76B61">
              <w:rPr>
                <w:sz w:val="24"/>
                <w:szCs w:val="24"/>
                <w:lang w:val="en-GB"/>
              </w:rPr>
              <w:t>×</w:t>
            </w:r>
            <w:r w:rsidR="00AD01A7">
              <w:rPr>
                <w:sz w:val="24"/>
                <w:szCs w:val="24"/>
                <w:lang w:val="en-GB"/>
              </w:rPr>
              <w:t> </w:t>
            </w:r>
            <w:r w:rsidRPr="00097357">
              <w:rPr>
                <w:spacing w:val="-2"/>
                <w:sz w:val="24"/>
                <w:szCs w:val="24"/>
                <w:lang w:val="en-GB"/>
              </w:rPr>
              <w:t>10</w:t>
            </w:r>
            <w:r w:rsidR="00AD01A7">
              <w:rPr>
                <w:spacing w:val="-3"/>
                <w:sz w:val="24"/>
                <w:szCs w:val="24"/>
                <w:vertAlign w:val="superscript"/>
                <w:lang w:val="en-GB"/>
              </w:rPr>
              <w:t>−</w:t>
            </w:r>
            <w:r w:rsidRPr="00097357">
              <w:rPr>
                <w:spacing w:val="-2"/>
                <w:sz w:val="24"/>
                <w:szCs w:val="24"/>
                <w:vertAlign w:val="superscript"/>
                <w:lang w:val="en-GB"/>
              </w:rPr>
              <w:t>34</w:t>
            </w:r>
            <w:r w:rsidRPr="00097357">
              <w:rPr>
                <w:spacing w:val="-14"/>
                <w:position w:val="8"/>
                <w:sz w:val="24"/>
                <w:szCs w:val="24"/>
                <w:lang w:val="en-GB"/>
              </w:rPr>
              <w:t xml:space="preserve"> </w:t>
            </w:r>
            <w:r w:rsidRPr="00097357">
              <w:rPr>
                <w:sz w:val="24"/>
                <w:szCs w:val="24"/>
                <w:lang w:val="en-GB"/>
              </w:rPr>
              <w:t>J</w:t>
            </w:r>
            <w:r w:rsidR="003E292B">
              <w:rPr>
                <w:sz w:val="24"/>
                <w:szCs w:val="24"/>
                <w:lang w:val="en-GB"/>
              </w:rPr>
              <w:t>·</w:t>
            </w:r>
            <w:r w:rsidRPr="00097357">
              <w:rPr>
                <w:spacing w:val="-10"/>
                <w:sz w:val="24"/>
                <w:szCs w:val="24"/>
                <w:lang w:val="en-GB"/>
              </w:rPr>
              <w:t>s</w:t>
            </w:r>
          </w:p>
        </w:tc>
      </w:tr>
      <w:tr w:rsidR="006D38FC" w:rsidRPr="00097357" w14:paraId="5E10E44F" w14:textId="77777777" w:rsidTr="00AD01A7">
        <w:trPr>
          <w:trHeight w:val="567"/>
          <w:jc w:val="center"/>
        </w:trPr>
        <w:tc>
          <w:tcPr>
            <w:tcW w:w="3458" w:type="dxa"/>
            <w:vAlign w:val="center"/>
          </w:tcPr>
          <w:p w14:paraId="04FF1C73" w14:textId="77777777" w:rsidR="006D38FC" w:rsidRPr="00097357" w:rsidRDefault="0098311E" w:rsidP="00376B36">
            <w:pPr>
              <w:pStyle w:val="TableParagraph"/>
              <w:spacing w:before="120" w:after="120"/>
              <w:ind w:left="227"/>
              <w:jc w:val="left"/>
              <w:rPr>
                <w:sz w:val="24"/>
                <w:szCs w:val="24"/>
                <w:lang w:val="en-GB"/>
              </w:rPr>
            </w:pPr>
            <w:r w:rsidRPr="00097357">
              <w:rPr>
                <w:sz w:val="24"/>
                <w:szCs w:val="24"/>
                <w:lang w:val="en-GB"/>
              </w:rPr>
              <w:t>Speed of</w:t>
            </w:r>
            <w:r w:rsidRPr="00097357">
              <w:rPr>
                <w:spacing w:val="7"/>
                <w:sz w:val="24"/>
                <w:szCs w:val="24"/>
                <w:lang w:val="en-GB"/>
              </w:rPr>
              <w:t xml:space="preserve"> </w:t>
            </w:r>
            <w:r w:rsidRPr="00097357">
              <w:rPr>
                <w:sz w:val="24"/>
                <w:szCs w:val="24"/>
                <w:lang w:val="en-GB"/>
              </w:rPr>
              <w:t>light</w:t>
            </w:r>
            <w:r w:rsidRPr="00097357">
              <w:rPr>
                <w:spacing w:val="2"/>
                <w:sz w:val="24"/>
                <w:szCs w:val="24"/>
                <w:lang w:val="en-GB"/>
              </w:rPr>
              <w:t xml:space="preserve"> </w:t>
            </w:r>
            <w:r w:rsidRPr="00097357">
              <w:rPr>
                <w:sz w:val="24"/>
                <w:szCs w:val="24"/>
                <w:lang w:val="en-GB"/>
              </w:rPr>
              <w:t>in</w:t>
            </w:r>
            <w:r w:rsidRPr="00097357">
              <w:rPr>
                <w:spacing w:val="-1"/>
                <w:sz w:val="24"/>
                <w:szCs w:val="24"/>
                <w:lang w:val="en-GB"/>
              </w:rPr>
              <w:t xml:space="preserve"> </w:t>
            </w:r>
            <w:r w:rsidRPr="00097357">
              <w:rPr>
                <w:spacing w:val="-2"/>
                <w:sz w:val="24"/>
                <w:szCs w:val="24"/>
                <w:lang w:val="en-GB"/>
              </w:rPr>
              <w:t>vacuum</w:t>
            </w:r>
          </w:p>
        </w:tc>
        <w:tc>
          <w:tcPr>
            <w:tcW w:w="701" w:type="dxa"/>
            <w:vAlign w:val="center"/>
          </w:tcPr>
          <w:p w14:paraId="49F31003" w14:textId="77777777" w:rsidR="006D38FC" w:rsidRPr="00097357" w:rsidRDefault="0098311E" w:rsidP="00097357">
            <w:pPr>
              <w:pStyle w:val="TableParagraph"/>
              <w:spacing w:before="120" w:after="120"/>
              <w:ind w:left="20" w:right="3"/>
              <w:rPr>
                <w:i/>
                <w:sz w:val="24"/>
                <w:szCs w:val="24"/>
                <w:lang w:val="en-GB"/>
              </w:rPr>
            </w:pPr>
            <w:r w:rsidRPr="00097357">
              <w:rPr>
                <w:i/>
                <w:spacing w:val="-10"/>
                <w:sz w:val="24"/>
                <w:szCs w:val="24"/>
                <w:lang w:val="en-GB"/>
              </w:rPr>
              <w:t>c</w:t>
            </w:r>
          </w:p>
        </w:tc>
        <w:tc>
          <w:tcPr>
            <w:tcW w:w="2314" w:type="dxa"/>
            <w:vAlign w:val="center"/>
          </w:tcPr>
          <w:p w14:paraId="0CBA31B0" w14:textId="74B4046D" w:rsidR="006D38FC" w:rsidRPr="00097357" w:rsidRDefault="0098311E" w:rsidP="00097357">
            <w:pPr>
              <w:pStyle w:val="TableParagraph"/>
              <w:spacing w:before="120" w:after="120"/>
              <w:ind w:left="14" w:right="6"/>
              <w:rPr>
                <w:position w:val="8"/>
                <w:sz w:val="24"/>
                <w:szCs w:val="24"/>
                <w:lang w:val="en-GB"/>
              </w:rPr>
            </w:pPr>
            <w:r w:rsidRPr="00097357">
              <w:rPr>
                <w:spacing w:val="-2"/>
                <w:sz w:val="24"/>
                <w:szCs w:val="24"/>
                <w:lang w:val="en-GB"/>
              </w:rPr>
              <w:t>2.998</w:t>
            </w:r>
            <w:r w:rsidR="00AD01A7">
              <w:rPr>
                <w:spacing w:val="-2"/>
                <w:sz w:val="24"/>
                <w:szCs w:val="24"/>
                <w:lang w:val="en-GB"/>
              </w:rPr>
              <w:t> </w:t>
            </w:r>
            <w:r w:rsidR="00B76B61" w:rsidRPr="00B76B61">
              <w:rPr>
                <w:spacing w:val="-2"/>
                <w:sz w:val="24"/>
                <w:szCs w:val="24"/>
                <w:lang w:val="en-GB"/>
              </w:rPr>
              <w:t>×</w:t>
            </w:r>
            <w:r w:rsidR="00AD01A7">
              <w:rPr>
                <w:spacing w:val="-2"/>
                <w:sz w:val="24"/>
                <w:szCs w:val="24"/>
                <w:lang w:val="en-GB"/>
              </w:rPr>
              <w:t> </w:t>
            </w:r>
            <w:r w:rsidRPr="00097357">
              <w:rPr>
                <w:spacing w:val="-2"/>
                <w:sz w:val="24"/>
                <w:szCs w:val="24"/>
                <w:lang w:val="en-GB"/>
              </w:rPr>
              <w:t>10</w:t>
            </w:r>
            <w:r w:rsidRPr="00097357">
              <w:rPr>
                <w:spacing w:val="-2"/>
                <w:sz w:val="24"/>
                <w:szCs w:val="24"/>
                <w:vertAlign w:val="superscript"/>
                <w:lang w:val="en-GB"/>
              </w:rPr>
              <w:t>8</w:t>
            </w:r>
            <w:r w:rsidR="00AD01A7">
              <w:rPr>
                <w:spacing w:val="-2"/>
                <w:sz w:val="24"/>
                <w:szCs w:val="24"/>
                <w:lang w:val="en-GB"/>
              </w:rPr>
              <w:t> </w:t>
            </w:r>
            <w:r w:rsidRPr="00097357">
              <w:rPr>
                <w:spacing w:val="-2"/>
                <w:sz w:val="24"/>
                <w:szCs w:val="24"/>
                <w:lang w:val="en-GB"/>
              </w:rPr>
              <w:t>m</w:t>
            </w:r>
            <w:r w:rsidR="003E292B">
              <w:rPr>
                <w:sz w:val="24"/>
                <w:szCs w:val="24"/>
                <w:lang w:val="en-GB"/>
              </w:rPr>
              <w:t>·</w:t>
            </w:r>
            <w:r w:rsidRPr="00097357">
              <w:rPr>
                <w:sz w:val="24"/>
                <w:szCs w:val="24"/>
                <w:lang w:val="en-GB"/>
              </w:rPr>
              <w:t>s</w:t>
            </w:r>
            <w:r w:rsidR="00AD01A7">
              <w:rPr>
                <w:spacing w:val="-3"/>
                <w:sz w:val="24"/>
                <w:szCs w:val="24"/>
                <w:vertAlign w:val="superscript"/>
                <w:lang w:val="en-GB"/>
              </w:rPr>
              <w:t>−</w:t>
            </w:r>
            <w:r w:rsidRPr="00097357">
              <w:rPr>
                <w:sz w:val="24"/>
                <w:szCs w:val="24"/>
                <w:vertAlign w:val="superscript"/>
                <w:lang w:val="en-GB"/>
              </w:rPr>
              <w:t>1</w:t>
            </w:r>
          </w:p>
        </w:tc>
      </w:tr>
      <w:tr w:rsidR="006D38FC" w:rsidRPr="00097357" w14:paraId="4151EA6D" w14:textId="77777777" w:rsidTr="00AD01A7">
        <w:trPr>
          <w:trHeight w:val="567"/>
          <w:jc w:val="center"/>
        </w:trPr>
        <w:tc>
          <w:tcPr>
            <w:tcW w:w="3458" w:type="dxa"/>
            <w:vAlign w:val="center"/>
          </w:tcPr>
          <w:p w14:paraId="49138D74" w14:textId="77777777" w:rsidR="006D38FC" w:rsidRPr="00097357" w:rsidRDefault="0098311E" w:rsidP="00376B36">
            <w:pPr>
              <w:pStyle w:val="TableParagraph"/>
              <w:spacing w:before="120" w:after="120"/>
              <w:ind w:left="227"/>
              <w:jc w:val="left"/>
              <w:rPr>
                <w:sz w:val="24"/>
                <w:szCs w:val="24"/>
                <w:lang w:val="en-GB"/>
              </w:rPr>
            </w:pPr>
            <w:r w:rsidRPr="00097357">
              <w:rPr>
                <w:sz w:val="24"/>
                <w:szCs w:val="24"/>
                <w:lang w:val="en-GB"/>
              </w:rPr>
              <w:t>Mass</w:t>
            </w:r>
            <w:r w:rsidRPr="00097357">
              <w:rPr>
                <w:spacing w:val="10"/>
                <w:sz w:val="24"/>
                <w:szCs w:val="24"/>
                <w:lang w:val="en-GB"/>
              </w:rPr>
              <w:t xml:space="preserve"> </w:t>
            </w:r>
            <w:r w:rsidRPr="00097357">
              <w:rPr>
                <w:sz w:val="24"/>
                <w:szCs w:val="24"/>
                <w:lang w:val="en-GB"/>
              </w:rPr>
              <w:t>of</w:t>
            </w:r>
            <w:r w:rsidRPr="00097357">
              <w:rPr>
                <w:spacing w:val="15"/>
                <w:sz w:val="24"/>
                <w:szCs w:val="24"/>
                <w:lang w:val="en-GB"/>
              </w:rPr>
              <w:t xml:space="preserve"> </w:t>
            </w:r>
            <w:r w:rsidRPr="00097357">
              <w:rPr>
                <w:spacing w:val="-2"/>
                <w:sz w:val="24"/>
                <w:szCs w:val="24"/>
                <w:lang w:val="en-GB"/>
              </w:rPr>
              <w:t>electron</w:t>
            </w:r>
          </w:p>
        </w:tc>
        <w:tc>
          <w:tcPr>
            <w:tcW w:w="701" w:type="dxa"/>
            <w:vAlign w:val="center"/>
          </w:tcPr>
          <w:p w14:paraId="0E26846B" w14:textId="77777777" w:rsidR="006D38FC" w:rsidRPr="00097357" w:rsidRDefault="0098311E" w:rsidP="00097357">
            <w:pPr>
              <w:pStyle w:val="TableParagraph"/>
              <w:spacing w:before="120" w:after="120"/>
              <w:ind w:left="20" w:right="12"/>
              <w:rPr>
                <w:i/>
                <w:position w:val="-5"/>
                <w:sz w:val="24"/>
                <w:szCs w:val="24"/>
                <w:lang w:val="en-GB"/>
              </w:rPr>
            </w:pPr>
            <w:r w:rsidRPr="00097357">
              <w:rPr>
                <w:i/>
                <w:spacing w:val="-5"/>
                <w:sz w:val="24"/>
                <w:szCs w:val="24"/>
                <w:lang w:val="en-GB"/>
              </w:rPr>
              <w:t>m</w:t>
            </w:r>
            <w:r w:rsidRPr="00097357">
              <w:rPr>
                <w:i/>
                <w:spacing w:val="-5"/>
                <w:position w:val="-5"/>
                <w:sz w:val="24"/>
                <w:szCs w:val="24"/>
                <w:vertAlign w:val="subscript"/>
                <w:lang w:val="en-GB"/>
              </w:rPr>
              <w:t>e</w:t>
            </w:r>
          </w:p>
        </w:tc>
        <w:tc>
          <w:tcPr>
            <w:tcW w:w="2314" w:type="dxa"/>
            <w:vAlign w:val="center"/>
          </w:tcPr>
          <w:p w14:paraId="76B2B836" w14:textId="23AFE209" w:rsidR="006D38FC" w:rsidRPr="00097357" w:rsidRDefault="0098311E" w:rsidP="00097357">
            <w:pPr>
              <w:pStyle w:val="TableParagraph"/>
              <w:spacing w:before="120" w:after="120"/>
              <w:rPr>
                <w:sz w:val="24"/>
                <w:szCs w:val="24"/>
                <w:lang w:val="en-GB"/>
              </w:rPr>
            </w:pPr>
            <w:r w:rsidRPr="00097357">
              <w:rPr>
                <w:sz w:val="24"/>
                <w:szCs w:val="24"/>
                <w:lang w:val="en-GB"/>
              </w:rPr>
              <w:t>9.109</w:t>
            </w:r>
            <w:r w:rsidR="00AD01A7">
              <w:rPr>
                <w:sz w:val="24"/>
                <w:szCs w:val="24"/>
                <w:lang w:val="en-GB"/>
              </w:rPr>
              <w:t> </w:t>
            </w:r>
            <w:r w:rsidR="00B76B61" w:rsidRPr="00B76B61">
              <w:rPr>
                <w:sz w:val="24"/>
                <w:szCs w:val="24"/>
                <w:lang w:val="en-GB"/>
              </w:rPr>
              <w:t>×</w:t>
            </w:r>
            <w:r w:rsidR="00AD01A7">
              <w:rPr>
                <w:sz w:val="24"/>
                <w:szCs w:val="24"/>
                <w:lang w:val="en-GB"/>
              </w:rPr>
              <w:t> </w:t>
            </w:r>
            <w:r w:rsidRPr="00097357">
              <w:rPr>
                <w:spacing w:val="-2"/>
                <w:sz w:val="24"/>
                <w:szCs w:val="24"/>
                <w:lang w:val="en-GB"/>
              </w:rPr>
              <w:t>10</w:t>
            </w:r>
            <w:r w:rsidR="00AD01A7">
              <w:rPr>
                <w:spacing w:val="-3"/>
                <w:sz w:val="24"/>
                <w:szCs w:val="24"/>
                <w:vertAlign w:val="superscript"/>
                <w:lang w:val="en-GB"/>
              </w:rPr>
              <w:t>−</w:t>
            </w:r>
            <w:r w:rsidRPr="00097357">
              <w:rPr>
                <w:spacing w:val="-2"/>
                <w:sz w:val="24"/>
                <w:szCs w:val="24"/>
                <w:vertAlign w:val="superscript"/>
                <w:lang w:val="en-GB"/>
              </w:rPr>
              <w:t>31</w:t>
            </w:r>
            <w:r w:rsidR="00AD01A7">
              <w:rPr>
                <w:spacing w:val="-2"/>
                <w:sz w:val="24"/>
                <w:szCs w:val="24"/>
                <w:lang w:val="en-GB"/>
              </w:rPr>
              <w:t> </w:t>
            </w:r>
            <w:r w:rsidRPr="00097357">
              <w:rPr>
                <w:spacing w:val="-5"/>
                <w:sz w:val="24"/>
                <w:szCs w:val="24"/>
                <w:lang w:val="en-GB"/>
              </w:rPr>
              <w:t>kg</w:t>
            </w:r>
          </w:p>
        </w:tc>
      </w:tr>
      <w:tr w:rsidR="006D38FC" w:rsidRPr="00097357" w14:paraId="250C1486" w14:textId="77777777" w:rsidTr="00AD01A7">
        <w:trPr>
          <w:trHeight w:val="567"/>
          <w:jc w:val="center"/>
        </w:trPr>
        <w:tc>
          <w:tcPr>
            <w:tcW w:w="3458" w:type="dxa"/>
            <w:vAlign w:val="center"/>
          </w:tcPr>
          <w:p w14:paraId="7E9B2658" w14:textId="77777777" w:rsidR="006D38FC" w:rsidRPr="00097357" w:rsidRDefault="0098311E" w:rsidP="00376B36">
            <w:pPr>
              <w:pStyle w:val="TableParagraph"/>
              <w:spacing w:before="120" w:after="120"/>
              <w:ind w:left="227"/>
              <w:jc w:val="left"/>
              <w:rPr>
                <w:sz w:val="24"/>
                <w:szCs w:val="24"/>
                <w:lang w:val="en-GB"/>
              </w:rPr>
            </w:pPr>
            <w:r w:rsidRPr="00097357">
              <w:rPr>
                <w:sz w:val="24"/>
                <w:szCs w:val="24"/>
                <w:lang w:val="en-GB"/>
              </w:rPr>
              <w:t>Charge</w:t>
            </w:r>
            <w:r w:rsidRPr="00097357">
              <w:rPr>
                <w:spacing w:val="11"/>
                <w:sz w:val="24"/>
                <w:szCs w:val="24"/>
                <w:lang w:val="en-GB"/>
              </w:rPr>
              <w:t xml:space="preserve"> </w:t>
            </w:r>
            <w:r w:rsidRPr="00097357">
              <w:rPr>
                <w:sz w:val="24"/>
                <w:szCs w:val="24"/>
                <w:lang w:val="en-GB"/>
              </w:rPr>
              <w:t>of</w:t>
            </w:r>
            <w:r w:rsidRPr="00097357">
              <w:rPr>
                <w:spacing w:val="23"/>
                <w:sz w:val="24"/>
                <w:szCs w:val="24"/>
                <w:lang w:val="en-GB"/>
              </w:rPr>
              <w:t xml:space="preserve"> </w:t>
            </w:r>
            <w:r w:rsidRPr="00097357">
              <w:rPr>
                <w:spacing w:val="-2"/>
                <w:sz w:val="24"/>
                <w:szCs w:val="24"/>
                <w:lang w:val="en-GB"/>
              </w:rPr>
              <w:t>electron</w:t>
            </w:r>
          </w:p>
        </w:tc>
        <w:tc>
          <w:tcPr>
            <w:tcW w:w="701" w:type="dxa"/>
            <w:vAlign w:val="center"/>
          </w:tcPr>
          <w:p w14:paraId="211AFA80" w14:textId="77777777" w:rsidR="006D38FC" w:rsidRPr="00097357" w:rsidRDefault="0098311E" w:rsidP="00097357">
            <w:pPr>
              <w:pStyle w:val="TableParagraph"/>
              <w:spacing w:before="120" w:after="120"/>
              <w:ind w:left="20" w:right="7"/>
              <w:rPr>
                <w:i/>
                <w:sz w:val="24"/>
                <w:szCs w:val="24"/>
                <w:lang w:val="en-GB"/>
              </w:rPr>
            </w:pPr>
            <w:r w:rsidRPr="00097357">
              <w:rPr>
                <w:i/>
                <w:spacing w:val="-10"/>
                <w:sz w:val="24"/>
                <w:szCs w:val="24"/>
                <w:lang w:val="en-GB"/>
              </w:rPr>
              <w:t>e</w:t>
            </w:r>
          </w:p>
        </w:tc>
        <w:tc>
          <w:tcPr>
            <w:tcW w:w="2314" w:type="dxa"/>
            <w:vAlign w:val="center"/>
          </w:tcPr>
          <w:p w14:paraId="2308D625" w14:textId="12873FAF" w:rsidR="006D38FC" w:rsidRPr="00097357" w:rsidRDefault="0098311E" w:rsidP="00097357">
            <w:pPr>
              <w:pStyle w:val="TableParagraph"/>
              <w:spacing w:before="120" w:after="120"/>
              <w:ind w:left="14"/>
              <w:rPr>
                <w:sz w:val="24"/>
                <w:szCs w:val="24"/>
                <w:lang w:val="en-GB"/>
              </w:rPr>
            </w:pPr>
            <w:r w:rsidRPr="00097357">
              <w:rPr>
                <w:sz w:val="24"/>
                <w:szCs w:val="24"/>
                <w:lang w:val="en-GB"/>
              </w:rPr>
              <w:t>1.602</w:t>
            </w:r>
            <w:r w:rsidR="00AD01A7">
              <w:rPr>
                <w:sz w:val="24"/>
                <w:szCs w:val="24"/>
                <w:lang w:val="en-GB"/>
              </w:rPr>
              <w:t> </w:t>
            </w:r>
            <w:r w:rsidR="00B76B61" w:rsidRPr="00B76B61">
              <w:rPr>
                <w:sz w:val="24"/>
                <w:szCs w:val="24"/>
                <w:lang w:val="en-GB"/>
              </w:rPr>
              <w:t>×</w:t>
            </w:r>
            <w:r w:rsidR="00AD01A7">
              <w:rPr>
                <w:sz w:val="24"/>
                <w:szCs w:val="24"/>
                <w:lang w:val="en-GB"/>
              </w:rPr>
              <w:t> </w:t>
            </w:r>
            <w:r w:rsidRPr="00097357">
              <w:rPr>
                <w:spacing w:val="-2"/>
                <w:sz w:val="24"/>
                <w:szCs w:val="24"/>
                <w:lang w:val="en-GB"/>
              </w:rPr>
              <w:t>10</w:t>
            </w:r>
            <w:r w:rsidR="00AD01A7">
              <w:rPr>
                <w:spacing w:val="-3"/>
                <w:sz w:val="24"/>
                <w:szCs w:val="24"/>
                <w:vertAlign w:val="superscript"/>
                <w:lang w:val="en-GB"/>
              </w:rPr>
              <w:t>−</w:t>
            </w:r>
            <w:r w:rsidRPr="00097357">
              <w:rPr>
                <w:spacing w:val="-2"/>
                <w:sz w:val="24"/>
                <w:szCs w:val="24"/>
                <w:vertAlign w:val="superscript"/>
                <w:lang w:val="en-GB"/>
              </w:rPr>
              <w:t>19</w:t>
            </w:r>
            <w:r w:rsidR="00AD01A7">
              <w:rPr>
                <w:spacing w:val="-2"/>
                <w:sz w:val="24"/>
                <w:szCs w:val="24"/>
                <w:lang w:val="en-GB"/>
              </w:rPr>
              <w:t> </w:t>
            </w:r>
            <w:r w:rsidRPr="00097357">
              <w:rPr>
                <w:spacing w:val="-10"/>
                <w:sz w:val="24"/>
                <w:szCs w:val="24"/>
                <w:lang w:val="en-GB"/>
              </w:rPr>
              <w:t>C</w:t>
            </w:r>
          </w:p>
        </w:tc>
      </w:tr>
      <w:tr w:rsidR="006D38FC" w:rsidRPr="00097357" w14:paraId="74A958C9" w14:textId="77777777" w:rsidTr="00AD01A7">
        <w:trPr>
          <w:trHeight w:val="567"/>
          <w:jc w:val="center"/>
        </w:trPr>
        <w:tc>
          <w:tcPr>
            <w:tcW w:w="3458" w:type="dxa"/>
            <w:vAlign w:val="center"/>
          </w:tcPr>
          <w:p w14:paraId="5B7C0C4E" w14:textId="77777777" w:rsidR="006D38FC" w:rsidRPr="00097357" w:rsidRDefault="0098311E" w:rsidP="00376B36">
            <w:pPr>
              <w:pStyle w:val="TableParagraph"/>
              <w:spacing w:before="120" w:after="120"/>
              <w:ind w:left="227"/>
              <w:jc w:val="left"/>
              <w:rPr>
                <w:sz w:val="24"/>
                <w:szCs w:val="24"/>
                <w:lang w:val="en-GB"/>
              </w:rPr>
            </w:pPr>
            <w:r w:rsidRPr="00097357">
              <w:rPr>
                <w:spacing w:val="2"/>
                <w:sz w:val="24"/>
                <w:szCs w:val="24"/>
                <w:lang w:val="en-GB"/>
              </w:rPr>
              <w:t xml:space="preserve">Standard </w:t>
            </w:r>
            <w:r w:rsidRPr="00097357">
              <w:rPr>
                <w:spacing w:val="-2"/>
                <w:sz w:val="24"/>
                <w:szCs w:val="24"/>
                <w:lang w:val="en-GB"/>
              </w:rPr>
              <w:t>pressure</w:t>
            </w:r>
          </w:p>
        </w:tc>
        <w:tc>
          <w:tcPr>
            <w:tcW w:w="701" w:type="dxa"/>
            <w:vAlign w:val="center"/>
          </w:tcPr>
          <w:p w14:paraId="40F0EBF2" w14:textId="77777777" w:rsidR="006D38FC" w:rsidRPr="00097357" w:rsidRDefault="0098311E" w:rsidP="00097357">
            <w:pPr>
              <w:pStyle w:val="TableParagraph"/>
              <w:spacing w:before="120" w:after="120"/>
              <w:ind w:left="20" w:right="11"/>
              <w:rPr>
                <w:sz w:val="24"/>
                <w:szCs w:val="24"/>
                <w:lang w:val="en-GB"/>
              </w:rPr>
            </w:pPr>
            <w:r w:rsidRPr="00097357">
              <w:rPr>
                <w:i/>
                <w:spacing w:val="-4"/>
                <w:position w:val="6"/>
                <w:sz w:val="24"/>
                <w:szCs w:val="24"/>
                <w:lang w:val="en-GB"/>
              </w:rPr>
              <w:t>P</w:t>
            </w:r>
            <w:r w:rsidR="00892655">
              <w:rPr>
                <w:rFonts w:eastAsia="Symbol"/>
                <w:spacing w:val="-4"/>
                <w:position w:val="6"/>
                <w:sz w:val="24"/>
                <w:szCs w:val="24"/>
                <w:lang w:val="en-GB"/>
              </w:rPr>
              <w:t>°</w:t>
            </w:r>
          </w:p>
        </w:tc>
        <w:tc>
          <w:tcPr>
            <w:tcW w:w="2314" w:type="dxa"/>
            <w:vAlign w:val="center"/>
          </w:tcPr>
          <w:p w14:paraId="7598740F" w14:textId="3E55D3D8" w:rsidR="006D38FC" w:rsidRPr="00097357" w:rsidRDefault="0098311E" w:rsidP="00097357">
            <w:pPr>
              <w:pStyle w:val="TableParagraph"/>
              <w:spacing w:before="120" w:after="120"/>
              <w:ind w:left="14" w:right="1"/>
              <w:rPr>
                <w:sz w:val="24"/>
                <w:szCs w:val="24"/>
                <w:lang w:val="en-GB"/>
              </w:rPr>
            </w:pPr>
            <w:r w:rsidRPr="00097357">
              <w:rPr>
                <w:spacing w:val="-6"/>
                <w:sz w:val="24"/>
                <w:szCs w:val="24"/>
                <w:lang w:val="en-GB"/>
              </w:rPr>
              <w:t>1 bar</w:t>
            </w:r>
            <w:r w:rsidR="00AD01A7">
              <w:rPr>
                <w:spacing w:val="-6"/>
                <w:sz w:val="24"/>
                <w:szCs w:val="24"/>
                <w:lang w:val="en-GB"/>
              </w:rPr>
              <w:t> </w:t>
            </w:r>
            <w:r w:rsidRPr="00097357">
              <w:rPr>
                <w:spacing w:val="-6"/>
                <w:sz w:val="24"/>
                <w:szCs w:val="24"/>
                <w:lang w:val="en-GB"/>
              </w:rPr>
              <w:t>=</w:t>
            </w:r>
            <w:r w:rsidR="00AD01A7">
              <w:rPr>
                <w:spacing w:val="-6"/>
                <w:sz w:val="24"/>
                <w:szCs w:val="24"/>
                <w:lang w:val="en-GB"/>
              </w:rPr>
              <w:t> </w:t>
            </w:r>
            <w:r w:rsidRPr="00097357">
              <w:rPr>
                <w:spacing w:val="-6"/>
                <w:sz w:val="24"/>
                <w:szCs w:val="24"/>
                <w:lang w:val="en-GB"/>
              </w:rPr>
              <w:t>10</w:t>
            </w:r>
            <w:r w:rsidRPr="00097357">
              <w:rPr>
                <w:spacing w:val="-6"/>
                <w:sz w:val="24"/>
                <w:szCs w:val="24"/>
                <w:vertAlign w:val="superscript"/>
                <w:lang w:val="en-GB"/>
              </w:rPr>
              <w:t>5</w:t>
            </w:r>
            <w:r w:rsidR="00AD01A7">
              <w:rPr>
                <w:spacing w:val="-7"/>
                <w:sz w:val="24"/>
                <w:szCs w:val="24"/>
                <w:lang w:val="en-GB"/>
              </w:rPr>
              <w:t> </w:t>
            </w:r>
            <w:r w:rsidRPr="00097357">
              <w:rPr>
                <w:spacing w:val="-5"/>
                <w:sz w:val="24"/>
                <w:szCs w:val="24"/>
                <w:lang w:val="en-GB"/>
              </w:rPr>
              <w:t>Pa</w:t>
            </w:r>
          </w:p>
        </w:tc>
      </w:tr>
      <w:tr w:rsidR="006D38FC" w:rsidRPr="00097357" w14:paraId="29DBE8D5" w14:textId="77777777" w:rsidTr="00AD01A7">
        <w:trPr>
          <w:trHeight w:val="567"/>
          <w:jc w:val="center"/>
        </w:trPr>
        <w:tc>
          <w:tcPr>
            <w:tcW w:w="3458" w:type="dxa"/>
            <w:vAlign w:val="center"/>
          </w:tcPr>
          <w:p w14:paraId="1FC0023F" w14:textId="53AE30B6" w:rsidR="006D38FC" w:rsidRPr="00097357" w:rsidRDefault="0098311E" w:rsidP="00376B36">
            <w:pPr>
              <w:pStyle w:val="TableParagraph"/>
              <w:spacing w:before="120" w:after="120"/>
              <w:ind w:left="227"/>
              <w:jc w:val="left"/>
              <w:rPr>
                <w:spacing w:val="2"/>
                <w:sz w:val="24"/>
                <w:szCs w:val="24"/>
                <w:lang w:val="en-GB"/>
              </w:rPr>
            </w:pPr>
            <w:r w:rsidRPr="00097357">
              <w:rPr>
                <w:spacing w:val="2"/>
                <w:sz w:val="24"/>
                <w:szCs w:val="24"/>
                <w:lang w:val="en-GB"/>
              </w:rPr>
              <w:t>Ionic product of water at 25</w:t>
            </w:r>
            <w:r w:rsidR="00C40039">
              <w:rPr>
                <w:spacing w:val="2"/>
                <w:sz w:val="24"/>
                <w:szCs w:val="24"/>
                <w:lang w:val="en-GB"/>
              </w:rPr>
              <w:t> </w:t>
            </w:r>
            <w:r w:rsidR="00C40039" w:rsidRPr="00097357">
              <w:rPr>
                <w:spacing w:val="-6"/>
                <w:sz w:val="24"/>
                <w:szCs w:val="24"/>
                <w:lang w:val="en-GB"/>
              </w:rPr>
              <w:t>℃</w:t>
            </w:r>
          </w:p>
        </w:tc>
        <w:tc>
          <w:tcPr>
            <w:tcW w:w="701" w:type="dxa"/>
            <w:vAlign w:val="center"/>
          </w:tcPr>
          <w:p w14:paraId="2422DBAB" w14:textId="66E09D19" w:rsidR="006D38FC" w:rsidRPr="00097357" w:rsidRDefault="00000000" w:rsidP="00097357">
            <w:pPr>
              <w:pStyle w:val="TableParagraph"/>
              <w:spacing w:before="120" w:after="120"/>
              <w:ind w:left="23" w:right="11"/>
              <w:rPr>
                <w:spacing w:val="-4"/>
                <w:position w:val="6"/>
                <w:sz w:val="24"/>
                <w:szCs w:val="24"/>
                <w:lang w:val="en-GB"/>
              </w:rPr>
            </w:pPr>
            <m:oMathPara>
              <m:oMath>
                <m:sSub>
                  <m:sSubPr>
                    <m:ctrlPr>
                      <w:rPr>
                        <w:rFonts w:ascii="Cambria Math" w:eastAsia="Cambria Math" w:hAnsi="Cambria Math"/>
                        <w:i/>
                        <w:sz w:val="24"/>
                        <w:szCs w:val="24"/>
                      </w:rPr>
                    </m:ctrlPr>
                  </m:sSubPr>
                  <m:e>
                    <m:r>
                      <w:rPr>
                        <w:rFonts w:ascii="Cambria Math" w:hAnsi="Cambria Math"/>
                        <w:sz w:val="24"/>
                        <w:szCs w:val="24"/>
                        <w:lang w:val="en-GB" w:bidi="en-GB"/>
                      </w:rPr>
                      <m:t>K</m:t>
                    </m:r>
                  </m:e>
                  <m:sub>
                    <m:r>
                      <m:rPr>
                        <m:sty m:val="p"/>
                      </m:rPr>
                      <w:rPr>
                        <w:rFonts w:ascii="Cambria Math" w:hAnsi="Cambria Math"/>
                        <w:sz w:val="24"/>
                        <w:szCs w:val="24"/>
                        <w:lang w:val="en-GB" w:bidi="en-GB"/>
                      </w:rPr>
                      <m:t>w</m:t>
                    </m:r>
                  </m:sub>
                </m:sSub>
              </m:oMath>
            </m:oMathPara>
          </w:p>
        </w:tc>
        <w:tc>
          <w:tcPr>
            <w:tcW w:w="2314" w:type="dxa"/>
            <w:vAlign w:val="center"/>
          </w:tcPr>
          <w:p w14:paraId="6851EC1C" w14:textId="5AD2FF27" w:rsidR="006D38FC" w:rsidRPr="00097357" w:rsidRDefault="0098311E" w:rsidP="00097357">
            <w:pPr>
              <w:pStyle w:val="TableParagraph"/>
              <w:spacing w:before="120" w:after="120"/>
              <w:ind w:left="14" w:right="1"/>
              <w:rPr>
                <w:spacing w:val="-6"/>
                <w:sz w:val="24"/>
                <w:szCs w:val="24"/>
                <w:lang w:val="en-GB"/>
              </w:rPr>
            </w:pPr>
            <w:r w:rsidRPr="00097357">
              <w:rPr>
                <w:spacing w:val="-6"/>
                <w:sz w:val="24"/>
                <w:szCs w:val="24"/>
                <w:lang w:val="en-GB"/>
              </w:rPr>
              <w:t>1.00</w:t>
            </w:r>
            <w:r w:rsidR="00AD01A7">
              <w:rPr>
                <w:spacing w:val="-6"/>
                <w:sz w:val="24"/>
                <w:szCs w:val="24"/>
                <w:lang w:val="en-GB"/>
              </w:rPr>
              <w:t> </w:t>
            </w:r>
            <w:r w:rsidR="00B76B61" w:rsidRPr="00B76B61">
              <w:rPr>
                <w:spacing w:val="-6"/>
                <w:sz w:val="24"/>
                <w:szCs w:val="24"/>
                <w:lang w:val="en-GB"/>
              </w:rPr>
              <w:t>×</w:t>
            </w:r>
            <w:r w:rsidR="00AD01A7">
              <w:rPr>
                <w:spacing w:val="-6"/>
                <w:sz w:val="24"/>
                <w:szCs w:val="24"/>
                <w:lang w:val="en-GB"/>
              </w:rPr>
              <w:t> </w:t>
            </w:r>
            <w:r w:rsidRPr="00097357">
              <w:rPr>
                <w:spacing w:val="-6"/>
                <w:sz w:val="24"/>
                <w:szCs w:val="24"/>
                <w:lang w:val="en-GB"/>
              </w:rPr>
              <w:t>10</w:t>
            </w:r>
            <w:r w:rsidR="00AD01A7">
              <w:rPr>
                <w:spacing w:val="-3"/>
                <w:sz w:val="24"/>
                <w:szCs w:val="24"/>
                <w:vertAlign w:val="superscript"/>
                <w:lang w:val="en-GB"/>
              </w:rPr>
              <w:t>−</w:t>
            </w:r>
            <w:r w:rsidRPr="00097357">
              <w:rPr>
                <w:spacing w:val="-6"/>
                <w:sz w:val="24"/>
                <w:szCs w:val="24"/>
                <w:vertAlign w:val="superscript"/>
                <w:lang w:val="en-GB"/>
              </w:rPr>
              <w:t>14</w:t>
            </w:r>
          </w:p>
        </w:tc>
      </w:tr>
    </w:tbl>
    <w:p w14:paraId="747FF41D" w14:textId="77777777" w:rsidR="006D38FC" w:rsidRPr="00097357" w:rsidRDefault="006D38FC" w:rsidP="00097357">
      <w:pPr>
        <w:pStyle w:val="Plattetekst"/>
        <w:spacing w:before="120" w:after="120"/>
        <w:rPr>
          <w:sz w:val="24"/>
          <w:szCs w:val="24"/>
          <w:lang w:val="en-GB"/>
        </w:rPr>
      </w:pPr>
    </w:p>
    <w:p w14:paraId="6BC4FA56" w14:textId="77777777" w:rsidR="006D38FC" w:rsidRPr="00097357" w:rsidRDefault="0098311E" w:rsidP="00C360A9">
      <w:pPr>
        <w:pStyle w:val="Kop3"/>
      </w:pPr>
      <w:r w:rsidRPr="00097357">
        <w:t>Units</w:t>
      </w:r>
    </w:p>
    <w:p w14:paraId="7EC4B48B" w14:textId="77777777" w:rsidR="006D38FC" w:rsidRPr="00097357" w:rsidRDefault="006D38FC" w:rsidP="00097357">
      <w:pPr>
        <w:pStyle w:val="Plattetekst"/>
        <w:spacing w:before="120" w:after="120"/>
        <w:rPr>
          <w:sz w:val="24"/>
          <w:szCs w:val="24"/>
          <w:lang w:val="en-GB"/>
        </w:rPr>
      </w:pPr>
    </w:p>
    <w:tbl>
      <w:tblPr>
        <w:tblStyle w:val="TableNormal1"/>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02"/>
        <w:gridCol w:w="2561"/>
      </w:tblGrid>
      <w:tr w:rsidR="006D38FC" w:rsidRPr="00097357" w14:paraId="29715E28" w14:textId="77777777" w:rsidTr="00F071F1">
        <w:trPr>
          <w:trHeight w:val="567"/>
          <w:jc w:val="center"/>
        </w:trPr>
        <w:tc>
          <w:tcPr>
            <w:tcW w:w="3402" w:type="dxa"/>
            <w:vAlign w:val="center"/>
          </w:tcPr>
          <w:p w14:paraId="5B4F29B6" w14:textId="77777777" w:rsidR="006D38FC" w:rsidRPr="00097357" w:rsidRDefault="0098311E" w:rsidP="00376B36">
            <w:pPr>
              <w:pStyle w:val="TableParagraph"/>
              <w:spacing w:before="120" w:after="120"/>
              <w:ind w:left="227"/>
              <w:jc w:val="left"/>
              <w:rPr>
                <w:spacing w:val="2"/>
                <w:sz w:val="24"/>
                <w:szCs w:val="24"/>
                <w:lang w:val="en-GB"/>
              </w:rPr>
            </w:pPr>
            <w:r w:rsidRPr="00097357">
              <w:rPr>
                <w:spacing w:val="2"/>
                <w:sz w:val="24"/>
                <w:szCs w:val="24"/>
                <w:lang w:val="en-GB"/>
              </w:rPr>
              <w:t>Zero of the Celsius scale</w:t>
            </w:r>
          </w:p>
        </w:tc>
        <w:tc>
          <w:tcPr>
            <w:tcW w:w="2561" w:type="dxa"/>
            <w:vAlign w:val="center"/>
          </w:tcPr>
          <w:p w14:paraId="070016A5" w14:textId="77777777" w:rsidR="006D38FC" w:rsidRPr="00097357" w:rsidRDefault="0098311E" w:rsidP="00097357">
            <w:pPr>
              <w:pStyle w:val="TableParagraph"/>
              <w:spacing w:before="120" w:after="120"/>
              <w:ind w:left="14" w:right="1"/>
              <w:rPr>
                <w:spacing w:val="-6"/>
                <w:sz w:val="24"/>
                <w:szCs w:val="24"/>
                <w:lang w:val="en-GB"/>
              </w:rPr>
            </w:pPr>
            <w:r w:rsidRPr="00097357">
              <w:rPr>
                <w:spacing w:val="-6"/>
                <w:sz w:val="24"/>
                <w:szCs w:val="24"/>
                <w:lang w:val="en-GB"/>
              </w:rPr>
              <w:t>0 ℃ = 273.15 K</w:t>
            </w:r>
          </w:p>
        </w:tc>
      </w:tr>
      <w:tr w:rsidR="006D38FC" w:rsidRPr="00097357" w14:paraId="06BD78CE" w14:textId="77777777" w:rsidTr="00F071F1">
        <w:trPr>
          <w:trHeight w:val="567"/>
          <w:jc w:val="center"/>
        </w:trPr>
        <w:tc>
          <w:tcPr>
            <w:tcW w:w="3402" w:type="dxa"/>
            <w:vAlign w:val="center"/>
          </w:tcPr>
          <w:p w14:paraId="7D35F06E" w14:textId="77777777" w:rsidR="006D38FC" w:rsidRPr="00097357" w:rsidRDefault="0098311E" w:rsidP="00376B36">
            <w:pPr>
              <w:pStyle w:val="TableParagraph"/>
              <w:spacing w:before="120" w:after="120"/>
              <w:ind w:left="227"/>
              <w:jc w:val="left"/>
              <w:rPr>
                <w:spacing w:val="2"/>
                <w:sz w:val="24"/>
                <w:szCs w:val="24"/>
                <w:lang w:val="en-GB"/>
              </w:rPr>
            </w:pPr>
            <w:r w:rsidRPr="00097357">
              <w:rPr>
                <w:spacing w:val="2"/>
                <w:sz w:val="24"/>
                <w:szCs w:val="24"/>
                <w:lang w:val="en-GB"/>
              </w:rPr>
              <w:t>Electronvolt</w:t>
            </w:r>
          </w:p>
        </w:tc>
        <w:tc>
          <w:tcPr>
            <w:tcW w:w="2561" w:type="dxa"/>
            <w:vAlign w:val="center"/>
          </w:tcPr>
          <w:p w14:paraId="1955AC3E" w14:textId="0EE1A513" w:rsidR="006D38FC" w:rsidRPr="00097357" w:rsidRDefault="0098311E" w:rsidP="00097357">
            <w:pPr>
              <w:pStyle w:val="TableParagraph"/>
              <w:spacing w:before="120" w:after="120"/>
              <w:ind w:left="14" w:right="1"/>
              <w:rPr>
                <w:spacing w:val="-6"/>
                <w:sz w:val="24"/>
                <w:szCs w:val="24"/>
                <w:lang w:val="en-GB"/>
              </w:rPr>
            </w:pPr>
            <w:r w:rsidRPr="00097357">
              <w:rPr>
                <w:spacing w:val="-6"/>
                <w:sz w:val="24"/>
                <w:szCs w:val="24"/>
                <w:lang w:val="en-GB"/>
              </w:rPr>
              <w:t>1 eV = 1.602</w:t>
            </w:r>
            <w:r w:rsidR="000B0062">
              <w:rPr>
                <w:spacing w:val="-6"/>
                <w:sz w:val="24"/>
                <w:szCs w:val="24"/>
                <w:lang w:val="en-GB"/>
              </w:rPr>
              <w:t xml:space="preserve"> </w:t>
            </w:r>
            <w:r w:rsidR="000B0062" w:rsidRPr="000B0062">
              <w:rPr>
                <w:spacing w:val="-6"/>
                <w:sz w:val="24"/>
                <w:szCs w:val="24"/>
                <w:lang w:val="en-GB"/>
              </w:rPr>
              <w:t>×</w:t>
            </w:r>
            <w:r w:rsidR="000B0062">
              <w:rPr>
                <w:spacing w:val="-6"/>
                <w:sz w:val="24"/>
                <w:szCs w:val="24"/>
                <w:lang w:val="en-GB"/>
              </w:rPr>
              <w:t xml:space="preserve"> </w:t>
            </w:r>
            <w:r w:rsidRPr="00097357">
              <w:rPr>
                <w:spacing w:val="-6"/>
                <w:sz w:val="24"/>
                <w:szCs w:val="24"/>
                <w:lang w:val="en-GB"/>
              </w:rPr>
              <w:t>10</w:t>
            </w:r>
            <w:r w:rsidR="000B0062">
              <w:rPr>
                <w:spacing w:val="-3"/>
                <w:sz w:val="24"/>
                <w:szCs w:val="24"/>
                <w:vertAlign w:val="superscript"/>
                <w:lang w:val="en-GB"/>
              </w:rPr>
              <w:t>−</w:t>
            </w:r>
            <w:r w:rsidRPr="00097357">
              <w:rPr>
                <w:spacing w:val="-6"/>
                <w:sz w:val="24"/>
                <w:szCs w:val="24"/>
                <w:vertAlign w:val="superscript"/>
                <w:lang w:val="en-GB"/>
              </w:rPr>
              <w:t>19</w:t>
            </w:r>
            <w:r w:rsidRPr="00097357">
              <w:rPr>
                <w:spacing w:val="-6"/>
                <w:sz w:val="24"/>
                <w:szCs w:val="24"/>
                <w:lang w:val="en-GB"/>
              </w:rPr>
              <w:t xml:space="preserve"> J</w:t>
            </w:r>
          </w:p>
        </w:tc>
      </w:tr>
      <w:tr w:rsidR="006D38FC" w:rsidRPr="00097357" w14:paraId="586B9A5B" w14:textId="77777777" w:rsidTr="00F071F1">
        <w:trPr>
          <w:trHeight w:val="567"/>
          <w:jc w:val="center"/>
        </w:trPr>
        <w:tc>
          <w:tcPr>
            <w:tcW w:w="3402" w:type="dxa"/>
            <w:vAlign w:val="center"/>
          </w:tcPr>
          <w:p w14:paraId="2DD025BE" w14:textId="77777777" w:rsidR="006D38FC" w:rsidRPr="00097357" w:rsidRDefault="0098311E" w:rsidP="00376B36">
            <w:pPr>
              <w:pStyle w:val="TableParagraph"/>
              <w:spacing w:before="120" w:after="120"/>
              <w:ind w:left="227"/>
              <w:jc w:val="left"/>
              <w:rPr>
                <w:spacing w:val="2"/>
                <w:sz w:val="24"/>
                <w:szCs w:val="24"/>
                <w:lang w:val="en-GB"/>
              </w:rPr>
            </w:pPr>
            <w:r w:rsidRPr="00097357">
              <w:rPr>
                <w:spacing w:val="2"/>
                <w:sz w:val="24"/>
                <w:szCs w:val="24"/>
                <w:lang w:val="en-GB"/>
              </w:rPr>
              <w:t>Watt</w:t>
            </w:r>
          </w:p>
        </w:tc>
        <w:tc>
          <w:tcPr>
            <w:tcW w:w="2561" w:type="dxa"/>
            <w:vAlign w:val="center"/>
          </w:tcPr>
          <w:p w14:paraId="2544B8A0" w14:textId="5B91EDE6" w:rsidR="006D38FC" w:rsidRPr="00097357" w:rsidRDefault="0098311E" w:rsidP="00097357">
            <w:pPr>
              <w:pStyle w:val="TableParagraph"/>
              <w:spacing w:before="120" w:after="120"/>
              <w:ind w:left="14" w:right="1"/>
              <w:rPr>
                <w:spacing w:val="-6"/>
                <w:sz w:val="24"/>
                <w:szCs w:val="24"/>
                <w:lang w:val="en-GB"/>
              </w:rPr>
            </w:pPr>
            <w:r w:rsidRPr="00097357">
              <w:rPr>
                <w:spacing w:val="-6"/>
                <w:sz w:val="24"/>
                <w:szCs w:val="24"/>
                <w:lang w:val="en-GB"/>
              </w:rPr>
              <w:t>1 W = 1</w:t>
            </w:r>
            <w:r w:rsidR="000B0062">
              <w:rPr>
                <w:spacing w:val="-6"/>
                <w:sz w:val="24"/>
                <w:szCs w:val="24"/>
                <w:lang w:val="en-GB"/>
              </w:rPr>
              <w:t> </w:t>
            </w:r>
            <w:r w:rsidRPr="00097357">
              <w:rPr>
                <w:spacing w:val="-6"/>
                <w:sz w:val="24"/>
                <w:szCs w:val="24"/>
                <w:lang w:val="en-GB"/>
              </w:rPr>
              <w:t>J</w:t>
            </w:r>
            <w:r w:rsidR="003E292B">
              <w:rPr>
                <w:sz w:val="24"/>
                <w:szCs w:val="24"/>
                <w:lang w:val="en-GB"/>
              </w:rPr>
              <w:t>·</w:t>
            </w:r>
            <w:r w:rsidRPr="00097357">
              <w:rPr>
                <w:spacing w:val="-6"/>
                <w:sz w:val="24"/>
                <w:szCs w:val="24"/>
                <w:lang w:val="en-GB"/>
              </w:rPr>
              <w:t>s</w:t>
            </w:r>
            <w:r w:rsidR="000B0062">
              <w:rPr>
                <w:spacing w:val="-3"/>
                <w:sz w:val="24"/>
                <w:szCs w:val="24"/>
                <w:vertAlign w:val="superscript"/>
                <w:lang w:val="en-GB"/>
              </w:rPr>
              <w:t>−</w:t>
            </w:r>
            <w:r w:rsidRPr="00097357">
              <w:rPr>
                <w:spacing w:val="-6"/>
                <w:sz w:val="24"/>
                <w:szCs w:val="24"/>
                <w:vertAlign w:val="superscript"/>
                <w:lang w:val="en-GB"/>
              </w:rPr>
              <w:t>1</w:t>
            </w:r>
          </w:p>
        </w:tc>
      </w:tr>
      <w:tr w:rsidR="006D38FC" w:rsidRPr="00097357" w14:paraId="7827EFC5" w14:textId="77777777" w:rsidTr="00F071F1">
        <w:trPr>
          <w:trHeight w:val="567"/>
          <w:jc w:val="center"/>
        </w:trPr>
        <w:tc>
          <w:tcPr>
            <w:tcW w:w="3402" w:type="dxa"/>
            <w:vAlign w:val="center"/>
          </w:tcPr>
          <w:p w14:paraId="330D72CC" w14:textId="77777777" w:rsidR="006D38FC" w:rsidRPr="00097357" w:rsidRDefault="0098311E" w:rsidP="00376B36">
            <w:pPr>
              <w:pStyle w:val="TableParagraph"/>
              <w:spacing w:before="120" w:after="120"/>
              <w:ind w:left="227"/>
              <w:jc w:val="left"/>
              <w:rPr>
                <w:spacing w:val="2"/>
                <w:sz w:val="24"/>
                <w:szCs w:val="24"/>
                <w:lang w:val="en-GB"/>
              </w:rPr>
            </w:pPr>
            <w:r w:rsidRPr="00097357">
              <w:rPr>
                <w:spacing w:val="2"/>
                <w:sz w:val="24"/>
                <w:szCs w:val="24"/>
                <w:lang w:val="en-GB"/>
              </w:rPr>
              <w:t>Coulomb</w:t>
            </w:r>
          </w:p>
        </w:tc>
        <w:tc>
          <w:tcPr>
            <w:tcW w:w="2561" w:type="dxa"/>
            <w:vAlign w:val="center"/>
          </w:tcPr>
          <w:p w14:paraId="25F9B881" w14:textId="4F42C45B" w:rsidR="006D38FC" w:rsidRPr="00097357" w:rsidRDefault="0098311E" w:rsidP="00097357">
            <w:pPr>
              <w:pStyle w:val="TableParagraph"/>
              <w:spacing w:before="120" w:after="120"/>
              <w:ind w:left="14" w:right="1"/>
              <w:rPr>
                <w:spacing w:val="-6"/>
                <w:sz w:val="24"/>
                <w:szCs w:val="24"/>
                <w:lang w:val="en-GB"/>
              </w:rPr>
            </w:pPr>
            <w:r w:rsidRPr="00097357">
              <w:rPr>
                <w:spacing w:val="-6"/>
                <w:sz w:val="24"/>
                <w:szCs w:val="24"/>
                <w:lang w:val="en-GB"/>
              </w:rPr>
              <w:t>1 C = 1</w:t>
            </w:r>
            <w:r w:rsidR="000B0062">
              <w:rPr>
                <w:spacing w:val="-6"/>
                <w:sz w:val="24"/>
                <w:szCs w:val="24"/>
                <w:lang w:val="en-GB"/>
              </w:rPr>
              <w:t> </w:t>
            </w:r>
            <w:r w:rsidRPr="00097357">
              <w:rPr>
                <w:spacing w:val="-6"/>
                <w:sz w:val="24"/>
                <w:szCs w:val="24"/>
                <w:lang w:val="en-GB"/>
              </w:rPr>
              <w:t>A</w:t>
            </w:r>
            <w:r w:rsidR="003E292B">
              <w:rPr>
                <w:sz w:val="24"/>
                <w:szCs w:val="24"/>
                <w:lang w:val="en-GB"/>
              </w:rPr>
              <w:t>·</w:t>
            </w:r>
            <w:r w:rsidRPr="00097357">
              <w:rPr>
                <w:spacing w:val="-6"/>
                <w:sz w:val="24"/>
                <w:szCs w:val="24"/>
                <w:lang w:val="en-GB"/>
              </w:rPr>
              <w:t>s</w:t>
            </w:r>
          </w:p>
        </w:tc>
      </w:tr>
      <w:tr w:rsidR="006D38FC" w:rsidRPr="00097357" w14:paraId="79561F11" w14:textId="77777777" w:rsidTr="00F071F1">
        <w:trPr>
          <w:trHeight w:val="567"/>
          <w:jc w:val="center"/>
        </w:trPr>
        <w:tc>
          <w:tcPr>
            <w:tcW w:w="3402" w:type="dxa"/>
            <w:vAlign w:val="center"/>
          </w:tcPr>
          <w:p w14:paraId="2F2660A3" w14:textId="77777777" w:rsidR="006D38FC" w:rsidRPr="00097357" w:rsidRDefault="0098311E" w:rsidP="00376B36">
            <w:pPr>
              <w:pStyle w:val="TableParagraph"/>
              <w:spacing w:before="120" w:after="120"/>
              <w:ind w:left="227"/>
              <w:jc w:val="left"/>
              <w:rPr>
                <w:spacing w:val="2"/>
                <w:sz w:val="24"/>
                <w:szCs w:val="24"/>
                <w:lang w:val="en-GB"/>
              </w:rPr>
            </w:pPr>
            <w:r w:rsidRPr="00097357">
              <w:rPr>
                <w:spacing w:val="2"/>
                <w:sz w:val="24"/>
                <w:szCs w:val="24"/>
                <w:lang w:val="en-GB"/>
              </w:rPr>
              <w:t>Nanometre</w:t>
            </w:r>
          </w:p>
        </w:tc>
        <w:tc>
          <w:tcPr>
            <w:tcW w:w="2561" w:type="dxa"/>
            <w:vAlign w:val="center"/>
          </w:tcPr>
          <w:p w14:paraId="6E5621A8" w14:textId="62653409" w:rsidR="006D38FC" w:rsidRPr="00097357" w:rsidRDefault="0098311E" w:rsidP="00097357">
            <w:pPr>
              <w:pStyle w:val="TableParagraph"/>
              <w:spacing w:before="120" w:after="120"/>
              <w:ind w:left="14" w:right="1"/>
              <w:rPr>
                <w:spacing w:val="-6"/>
                <w:sz w:val="24"/>
                <w:szCs w:val="24"/>
                <w:lang w:val="en-GB"/>
              </w:rPr>
            </w:pPr>
            <w:r w:rsidRPr="00097357">
              <w:rPr>
                <w:spacing w:val="-6"/>
                <w:sz w:val="24"/>
                <w:szCs w:val="24"/>
                <w:lang w:val="en-GB"/>
              </w:rPr>
              <w:t>1 nm = 1</w:t>
            </w:r>
            <w:r w:rsidR="000B0062">
              <w:rPr>
                <w:spacing w:val="-6"/>
                <w:sz w:val="24"/>
                <w:szCs w:val="24"/>
                <w:lang w:val="en-GB"/>
              </w:rPr>
              <w:t> </w:t>
            </w:r>
            <w:r w:rsidR="000B0062" w:rsidRPr="000B0062">
              <w:rPr>
                <w:spacing w:val="-6"/>
                <w:sz w:val="24"/>
                <w:szCs w:val="24"/>
                <w:lang w:val="en-GB"/>
              </w:rPr>
              <w:t>×</w:t>
            </w:r>
            <w:r w:rsidR="000B0062">
              <w:rPr>
                <w:spacing w:val="-6"/>
                <w:sz w:val="24"/>
                <w:szCs w:val="24"/>
                <w:lang w:val="en-GB"/>
              </w:rPr>
              <w:t> </w:t>
            </w:r>
            <w:r w:rsidRPr="00097357">
              <w:rPr>
                <w:spacing w:val="-6"/>
                <w:sz w:val="24"/>
                <w:szCs w:val="24"/>
                <w:lang w:val="en-GB"/>
              </w:rPr>
              <w:t>10</w:t>
            </w:r>
            <w:r w:rsidR="000B0062" w:rsidRPr="000B0062">
              <w:rPr>
                <w:spacing w:val="-6"/>
                <w:sz w:val="24"/>
                <w:szCs w:val="24"/>
                <w:vertAlign w:val="superscript"/>
                <w:lang w:val="en-GB"/>
              </w:rPr>
              <w:t>−</w:t>
            </w:r>
            <w:r w:rsidRPr="00097357">
              <w:rPr>
                <w:spacing w:val="-6"/>
                <w:sz w:val="24"/>
                <w:szCs w:val="24"/>
                <w:vertAlign w:val="superscript"/>
                <w:lang w:val="en-GB"/>
              </w:rPr>
              <w:t>9</w:t>
            </w:r>
            <w:r w:rsidRPr="00097357">
              <w:rPr>
                <w:spacing w:val="-6"/>
                <w:sz w:val="24"/>
                <w:szCs w:val="24"/>
                <w:lang w:val="en-GB"/>
              </w:rPr>
              <w:t xml:space="preserve"> m</w:t>
            </w:r>
          </w:p>
        </w:tc>
      </w:tr>
    </w:tbl>
    <w:p w14:paraId="77F2C4E3" w14:textId="77777777" w:rsidR="006D38FC" w:rsidRPr="00097357" w:rsidRDefault="006D38FC" w:rsidP="00097357">
      <w:pPr>
        <w:pStyle w:val="Plattetekst"/>
        <w:spacing w:before="120" w:after="120"/>
        <w:rPr>
          <w:sz w:val="24"/>
          <w:szCs w:val="24"/>
          <w:lang w:val="en-GB"/>
        </w:rPr>
      </w:pPr>
    </w:p>
    <w:p w14:paraId="37782017" w14:textId="77777777" w:rsidR="00F91645" w:rsidRDefault="00F91645">
      <w:pPr>
        <w:spacing w:after="160" w:line="278" w:lineRule="auto"/>
        <w:rPr>
          <w:rFonts w:ascii="Times New Roman" w:eastAsia="Times New Roman" w:hAnsi="Times New Roman" w:cs="Times New Roman"/>
          <w:b/>
          <w:lang w:val="en-GB"/>
          <w14:ligatures w14:val="none"/>
        </w:rPr>
      </w:pPr>
      <w:r>
        <w:rPr>
          <w:b/>
          <w:lang w:val="en-GB"/>
        </w:rPr>
        <w:br w:type="page"/>
      </w:r>
    </w:p>
    <w:p w14:paraId="1673F44A" w14:textId="46D9D5BA" w:rsidR="006D38FC" w:rsidRPr="00097357" w:rsidRDefault="0098311E" w:rsidP="00C360A9">
      <w:pPr>
        <w:pStyle w:val="Kop3"/>
      </w:pPr>
      <w:r w:rsidRPr="00097357">
        <w:lastRenderedPageBreak/>
        <w:t>Formula</w:t>
      </w:r>
      <w:r w:rsidR="00F071F1">
        <w:t>e</w:t>
      </w:r>
    </w:p>
    <w:p w14:paraId="796F7DDE" w14:textId="77777777" w:rsidR="006D38FC" w:rsidRPr="00097357" w:rsidRDefault="006D38FC" w:rsidP="00097357">
      <w:pPr>
        <w:pStyle w:val="Plattetekst"/>
        <w:spacing w:before="120" w:after="120"/>
        <w:rPr>
          <w:sz w:val="24"/>
          <w:szCs w:val="24"/>
          <w:lang w:val="en-GB"/>
        </w:rPr>
      </w:pPr>
    </w:p>
    <w:tbl>
      <w:tblPr>
        <w:tblStyle w:val="TableNormal1"/>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171"/>
        <w:gridCol w:w="3402"/>
      </w:tblGrid>
      <w:tr w:rsidR="006D38FC" w:rsidRPr="00097357" w14:paraId="341DFD3E" w14:textId="77777777" w:rsidTr="00376B36">
        <w:trPr>
          <w:trHeight w:val="567"/>
          <w:jc w:val="center"/>
        </w:trPr>
        <w:tc>
          <w:tcPr>
            <w:tcW w:w="5171" w:type="dxa"/>
            <w:vAlign w:val="center"/>
          </w:tcPr>
          <w:p w14:paraId="453C9653" w14:textId="77777777" w:rsidR="006D38FC" w:rsidRPr="00097357" w:rsidRDefault="0098311E" w:rsidP="00376B36">
            <w:pPr>
              <w:pStyle w:val="TableParagraph"/>
              <w:spacing w:before="120" w:after="120" w:line="276" w:lineRule="auto"/>
              <w:ind w:left="227"/>
              <w:jc w:val="left"/>
              <w:rPr>
                <w:sz w:val="24"/>
                <w:szCs w:val="24"/>
                <w:lang w:val="en-GB"/>
              </w:rPr>
            </w:pPr>
            <w:r w:rsidRPr="00097357">
              <w:rPr>
                <w:sz w:val="24"/>
                <w:szCs w:val="24"/>
                <w:lang w:val="en-GB"/>
              </w:rPr>
              <w:t>Ideal gas law</w:t>
            </w:r>
          </w:p>
        </w:tc>
        <w:tc>
          <w:tcPr>
            <w:tcW w:w="3402" w:type="dxa"/>
            <w:vAlign w:val="center"/>
          </w:tcPr>
          <w:p w14:paraId="405FBE8D" w14:textId="77777777" w:rsidR="006D38FC" w:rsidRPr="00097357" w:rsidRDefault="0098311E" w:rsidP="00097357">
            <w:pPr>
              <w:pStyle w:val="TableParagraph"/>
              <w:spacing w:before="120" w:after="120" w:line="276" w:lineRule="auto"/>
              <w:rPr>
                <w:sz w:val="24"/>
                <w:szCs w:val="24"/>
                <w:lang w:val="en-GB"/>
              </w:rPr>
            </w:pPr>
            <m:oMathPara>
              <m:oMath>
                <m:r>
                  <w:rPr>
                    <w:rFonts w:ascii="Cambria Math" w:eastAsia="Cambria Math" w:hAnsi="Cambria Math"/>
                    <w:sz w:val="24"/>
                    <w:szCs w:val="24"/>
                    <w:lang w:val="en-GB" w:bidi="en-GB"/>
                  </w:rPr>
                  <m:t>PV=nRT</m:t>
                </m:r>
              </m:oMath>
            </m:oMathPara>
          </w:p>
        </w:tc>
      </w:tr>
      <w:tr w:rsidR="006D38FC" w:rsidRPr="00097357" w14:paraId="4393C6B9" w14:textId="77777777" w:rsidTr="00376B36">
        <w:trPr>
          <w:trHeight w:val="567"/>
          <w:jc w:val="center"/>
        </w:trPr>
        <w:tc>
          <w:tcPr>
            <w:tcW w:w="5171" w:type="dxa"/>
            <w:vAlign w:val="center"/>
          </w:tcPr>
          <w:p w14:paraId="7D88FB14" w14:textId="77777777" w:rsidR="006D38FC" w:rsidRPr="00097357" w:rsidRDefault="0098311E" w:rsidP="00376B36">
            <w:pPr>
              <w:pStyle w:val="TableParagraph"/>
              <w:spacing w:before="120" w:after="120" w:line="276" w:lineRule="auto"/>
              <w:ind w:left="227"/>
              <w:jc w:val="left"/>
              <w:rPr>
                <w:sz w:val="24"/>
                <w:szCs w:val="24"/>
                <w:lang w:val="en-GB"/>
              </w:rPr>
            </w:pPr>
            <w:r w:rsidRPr="00097357">
              <w:rPr>
                <w:sz w:val="24"/>
                <w:szCs w:val="24"/>
                <w:lang w:val="en-GB"/>
              </w:rPr>
              <w:t>Dalton law</w:t>
            </w:r>
          </w:p>
        </w:tc>
        <w:tc>
          <w:tcPr>
            <w:tcW w:w="3402" w:type="dxa"/>
            <w:vAlign w:val="center"/>
          </w:tcPr>
          <w:p w14:paraId="0B151A04" w14:textId="77777777" w:rsidR="006D38FC" w:rsidRPr="00097357" w:rsidRDefault="00000000" w:rsidP="00097357">
            <w:pPr>
              <w:pStyle w:val="TableParagraph"/>
              <w:spacing w:before="120" w:after="120" w:line="276" w:lineRule="auto"/>
              <w:rPr>
                <w:sz w:val="24"/>
                <w:szCs w:val="24"/>
                <w:lang w:val="en-GB"/>
              </w:rPr>
            </w:pPr>
            <m:oMathPara>
              <m:oMath>
                <m:sSub>
                  <m:sSubPr>
                    <m:ctrlPr>
                      <w:rPr>
                        <w:rFonts w:ascii="Cambria Math" w:eastAsia="Cambria Math" w:hAnsi="Cambria Math"/>
                        <w:i/>
                        <w:sz w:val="24"/>
                        <w:szCs w:val="24"/>
                      </w:rPr>
                    </m:ctrlPr>
                  </m:sSubPr>
                  <m:e>
                    <m:r>
                      <w:rPr>
                        <w:rFonts w:ascii="Cambria Math" w:hAnsi="Cambria Math"/>
                        <w:sz w:val="24"/>
                        <w:szCs w:val="24"/>
                        <w:lang w:val="en-GB" w:bidi="en-GB"/>
                      </w:rPr>
                      <m:t>P</m:t>
                    </m:r>
                  </m:e>
                  <m:sub>
                    <m:r>
                      <w:rPr>
                        <w:rFonts w:ascii="Cambria Math" w:hAnsi="Cambria Math"/>
                        <w:sz w:val="24"/>
                        <w:szCs w:val="24"/>
                        <w:lang w:val="en-GB" w:bidi="en-GB"/>
                      </w:rPr>
                      <m:t>i</m:t>
                    </m:r>
                  </m:sub>
                </m:sSub>
                <m:r>
                  <w:rPr>
                    <w:rFonts w:ascii="Cambria Math" w:hAnsi="Cambria Math"/>
                    <w:sz w:val="24"/>
                    <w:szCs w:val="24"/>
                    <w:lang w:val="en-GB" w:bidi="en-GB"/>
                  </w:rPr>
                  <m:t>=</m:t>
                </m:r>
                <m:sSub>
                  <m:sSubPr>
                    <m:ctrlPr>
                      <w:rPr>
                        <w:rFonts w:ascii="Cambria Math" w:eastAsia="Cambria Math" w:hAnsi="Cambria Math"/>
                        <w:i/>
                        <w:sz w:val="24"/>
                        <w:szCs w:val="24"/>
                      </w:rPr>
                    </m:ctrlPr>
                  </m:sSubPr>
                  <m:e>
                    <m:r>
                      <w:rPr>
                        <w:rFonts w:ascii="Cambria Math" w:hAnsi="Cambria Math"/>
                        <w:sz w:val="24"/>
                        <w:szCs w:val="24"/>
                        <w:lang w:val="en-GB" w:bidi="en-GB"/>
                      </w:rPr>
                      <m:t>x</m:t>
                    </m:r>
                  </m:e>
                  <m:sub>
                    <m:r>
                      <w:rPr>
                        <w:rFonts w:ascii="Cambria Math" w:hAnsi="Cambria Math"/>
                        <w:sz w:val="24"/>
                        <w:szCs w:val="24"/>
                        <w:lang w:val="en-GB" w:bidi="en-GB"/>
                      </w:rPr>
                      <m:t>i</m:t>
                    </m:r>
                  </m:sub>
                </m:sSub>
                <m:r>
                  <w:rPr>
                    <w:rFonts w:ascii="Cambria Math" w:hAnsi="Cambria Math"/>
                    <w:sz w:val="24"/>
                    <w:szCs w:val="24"/>
                    <w:lang w:val="en-GB" w:bidi="en-GB"/>
                  </w:rPr>
                  <m:t>P</m:t>
                </m:r>
              </m:oMath>
            </m:oMathPara>
          </w:p>
        </w:tc>
      </w:tr>
      <w:tr w:rsidR="006D38FC" w:rsidRPr="00097357" w14:paraId="72647B55" w14:textId="77777777" w:rsidTr="00376B36">
        <w:trPr>
          <w:trHeight w:val="567"/>
          <w:jc w:val="center"/>
        </w:trPr>
        <w:tc>
          <w:tcPr>
            <w:tcW w:w="5171" w:type="dxa"/>
            <w:vAlign w:val="center"/>
          </w:tcPr>
          <w:p w14:paraId="173B74B0" w14:textId="77777777" w:rsidR="006D38FC" w:rsidRPr="00097357" w:rsidRDefault="0098311E" w:rsidP="00376B36">
            <w:pPr>
              <w:pStyle w:val="TableParagraph"/>
              <w:spacing w:before="120" w:after="120" w:line="276" w:lineRule="auto"/>
              <w:ind w:left="227"/>
              <w:jc w:val="left"/>
              <w:rPr>
                <w:sz w:val="24"/>
                <w:szCs w:val="24"/>
                <w:lang w:val="en-GB"/>
              </w:rPr>
            </w:pPr>
            <w:r w:rsidRPr="00097357">
              <w:rPr>
                <w:sz w:val="24"/>
                <w:szCs w:val="24"/>
                <w:lang w:val="en-GB"/>
              </w:rPr>
              <w:t>Faraday law</w:t>
            </w:r>
          </w:p>
        </w:tc>
        <w:tc>
          <w:tcPr>
            <w:tcW w:w="3402" w:type="dxa"/>
            <w:vAlign w:val="center"/>
          </w:tcPr>
          <w:p w14:paraId="5EF8305E" w14:textId="77777777" w:rsidR="006D38FC" w:rsidRPr="00097357" w:rsidRDefault="0098311E" w:rsidP="00097357">
            <w:pPr>
              <w:pStyle w:val="TableParagraph"/>
              <w:spacing w:before="120" w:after="120" w:line="276" w:lineRule="auto"/>
              <w:rPr>
                <w:sz w:val="24"/>
                <w:szCs w:val="24"/>
                <w:lang w:val="en-GB"/>
              </w:rPr>
            </w:pPr>
            <m:oMathPara>
              <m:oMath>
                <m:r>
                  <w:rPr>
                    <w:rFonts w:ascii="Cambria Math" w:hAnsi="Cambria Math"/>
                    <w:sz w:val="24"/>
                    <w:szCs w:val="24"/>
                    <w:lang w:val="en-GB" w:bidi="en-GB"/>
                  </w:rPr>
                  <m:t>n</m:t>
                </m:r>
                <m:d>
                  <m:dPr>
                    <m:ctrlPr>
                      <w:rPr>
                        <w:rFonts w:ascii="Cambria Math" w:eastAsia="Cambria Math" w:hAnsi="Cambria Math"/>
                        <w:i/>
                        <w:sz w:val="24"/>
                        <w:szCs w:val="24"/>
                      </w:rPr>
                    </m:ctrlPr>
                  </m:dPr>
                  <m:e>
                    <m:sSup>
                      <m:sSupPr>
                        <m:ctrlPr>
                          <w:rPr>
                            <w:rFonts w:ascii="Cambria Math" w:eastAsia="Cambria Math" w:hAnsi="Cambria Math"/>
                            <w:i/>
                            <w:sz w:val="24"/>
                            <w:szCs w:val="24"/>
                          </w:rPr>
                        </m:ctrlPr>
                      </m:sSupPr>
                      <m:e>
                        <m:r>
                          <w:rPr>
                            <w:rFonts w:ascii="Cambria Math" w:hAnsi="Cambria Math"/>
                            <w:sz w:val="24"/>
                            <w:szCs w:val="24"/>
                            <w:lang w:val="en-GB" w:bidi="en-GB"/>
                          </w:rPr>
                          <m:t>e</m:t>
                        </m:r>
                      </m:e>
                      <m:sup>
                        <m:r>
                          <w:rPr>
                            <w:rFonts w:ascii="Cambria Math" w:eastAsia="Cambria Math" w:hAnsi="Cambria Math"/>
                            <w:sz w:val="24"/>
                            <w:szCs w:val="24"/>
                            <w:lang w:val="en-GB" w:bidi="en-GB"/>
                          </w:rPr>
                          <m:t>-</m:t>
                        </m:r>
                      </m:sup>
                    </m:sSup>
                  </m:e>
                </m:d>
                <m:r>
                  <w:rPr>
                    <w:rFonts w:ascii="Cambria Math" w:hAnsi="Cambria Math"/>
                    <w:sz w:val="24"/>
                    <w:szCs w:val="24"/>
                    <w:lang w:val="en-GB" w:bidi="en-GB"/>
                  </w:rPr>
                  <m:t>=</m:t>
                </m:r>
                <m:f>
                  <m:fPr>
                    <m:ctrlPr>
                      <w:rPr>
                        <w:rFonts w:ascii="Cambria Math" w:eastAsia="Cambria Math" w:hAnsi="Cambria Math"/>
                        <w:i/>
                        <w:sz w:val="24"/>
                        <w:szCs w:val="24"/>
                      </w:rPr>
                    </m:ctrlPr>
                  </m:fPr>
                  <m:num>
                    <m:r>
                      <w:rPr>
                        <w:rFonts w:ascii="Cambria Math" w:hAnsi="Cambria Math"/>
                        <w:sz w:val="24"/>
                        <w:szCs w:val="24"/>
                        <w:lang w:val="en-GB" w:bidi="en-GB"/>
                      </w:rPr>
                      <m:t>It</m:t>
                    </m:r>
                  </m:num>
                  <m:den>
                    <m:r>
                      <w:rPr>
                        <w:rFonts w:ascii="Cambria Math" w:hAnsi="Cambria Math"/>
                        <w:sz w:val="24"/>
                        <w:szCs w:val="24"/>
                        <w:lang w:val="en-GB" w:bidi="en-GB"/>
                      </w:rPr>
                      <m:t>F</m:t>
                    </m:r>
                  </m:den>
                </m:f>
              </m:oMath>
            </m:oMathPara>
          </w:p>
        </w:tc>
      </w:tr>
      <w:tr w:rsidR="006D38FC" w:rsidRPr="00097357" w14:paraId="2A78FD6C" w14:textId="77777777" w:rsidTr="00376B36">
        <w:trPr>
          <w:trHeight w:val="567"/>
          <w:jc w:val="center"/>
        </w:trPr>
        <w:tc>
          <w:tcPr>
            <w:tcW w:w="5171" w:type="dxa"/>
            <w:vAlign w:val="center"/>
          </w:tcPr>
          <w:p w14:paraId="13DC6F62" w14:textId="77777777" w:rsidR="006D38FC" w:rsidRPr="00097357" w:rsidRDefault="0098311E" w:rsidP="00376B36">
            <w:pPr>
              <w:pStyle w:val="TableParagraph"/>
              <w:spacing w:before="120" w:after="120" w:line="276" w:lineRule="auto"/>
              <w:ind w:left="227"/>
              <w:jc w:val="left"/>
              <w:rPr>
                <w:sz w:val="24"/>
                <w:szCs w:val="24"/>
                <w:lang w:val="en-GB"/>
              </w:rPr>
            </w:pPr>
            <w:r w:rsidRPr="00097357">
              <w:rPr>
                <w:sz w:val="24"/>
                <w:szCs w:val="24"/>
                <w:lang w:val="en-GB"/>
              </w:rPr>
              <w:t>Lambert–Beer law</w:t>
            </w:r>
          </w:p>
        </w:tc>
        <w:tc>
          <w:tcPr>
            <w:tcW w:w="3402" w:type="dxa"/>
            <w:vAlign w:val="center"/>
          </w:tcPr>
          <w:p w14:paraId="0AA9ADB0" w14:textId="77777777" w:rsidR="006D38FC" w:rsidRPr="00097357" w:rsidRDefault="0098311E" w:rsidP="00097357">
            <w:pPr>
              <w:pStyle w:val="TableParagraph"/>
              <w:spacing w:before="120" w:after="120" w:line="276" w:lineRule="auto"/>
              <w:rPr>
                <w:sz w:val="24"/>
                <w:szCs w:val="24"/>
                <w:lang w:val="en-GB"/>
              </w:rPr>
            </w:pPr>
            <m:oMathPara>
              <m:oMath>
                <m:r>
                  <w:rPr>
                    <w:rFonts w:ascii="Cambria Math" w:hAnsi="Cambria Math"/>
                    <w:sz w:val="24"/>
                    <w:szCs w:val="24"/>
                    <w:lang w:val="en-GB" w:bidi="en-GB"/>
                  </w:rPr>
                  <m:t>A=</m:t>
                </m:r>
                <m:func>
                  <m:funcPr>
                    <m:ctrlPr>
                      <w:rPr>
                        <w:rFonts w:ascii="Cambria Math" w:eastAsia="Cambria Math" w:hAnsi="Cambria Math"/>
                        <w:i/>
                        <w:sz w:val="24"/>
                        <w:szCs w:val="24"/>
                      </w:rPr>
                    </m:ctrlPr>
                  </m:funcPr>
                  <m:fName>
                    <m:sSub>
                      <m:sSubPr>
                        <m:ctrlPr>
                          <w:rPr>
                            <w:rFonts w:ascii="Cambria Math" w:eastAsia="Cambria Math" w:hAnsi="Cambria Math"/>
                            <w:sz w:val="24"/>
                            <w:szCs w:val="24"/>
                          </w:rPr>
                        </m:ctrlPr>
                      </m:sSubPr>
                      <m:e>
                        <m:r>
                          <m:rPr>
                            <m:sty m:val="p"/>
                          </m:rPr>
                          <w:rPr>
                            <w:rFonts w:ascii="Cambria Math" w:hAnsi="Cambria Math"/>
                            <w:sz w:val="24"/>
                            <w:szCs w:val="24"/>
                            <w:lang w:val="en-GB" w:bidi="en-GB"/>
                          </w:rPr>
                          <m:t>log</m:t>
                        </m:r>
                      </m:e>
                      <m:sub>
                        <m:r>
                          <w:rPr>
                            <w:rFonts w:ascii="Cambria Math" w:hAnsi="Cambria Math"/>
                            <w:sz w:val="24"/>
                            <w:szCs w:val="24"/>
                            <w:lang w:val="en-GB" w:bidi="en-GB"/>
                          </w:rPr>
                          <m:t>10</m:t>
                        </m:r>
                      </m:sub>
                    </m:sSub>
                  </m:fName>
                  <m:e>
                    <m:f>
                      <m:fPr>
                        <m:ctrlPr>
                          <w:rPr>
                            <w:rFonts w:ascii="Cambria Math" w:eastAsia="Cambria Math" w:hAnsi="Cambria Math"/>
                            <w:i/>
                            <w:sz w:val="24"/>
                            <w:szCs w:val="24"/>
                          </w:rPr>
                        </m:ctrlPr>
                      </m:fPr>
                      <m:num>
                        <m:sSub>
                          <m:sSubPr>
                            <m:ctrlPr>
                              <w:rPr>
                                <w:rFonts w:ascii="Cambria Math" w:eastAsia="Cambria Math" w:hAnsi="Cambria Math"/>
                                <w:i/>
                                <w:sz w:val="24"/>
                                <w:szCs w:val="24"/>
                              </w:rPr>
                            </m:ctrlPr>
                          </m:sSubPr>
                          <m:e>
                            <m:r>
                              <w:rPr>
                                <w:rFonts w:ascii="Cambria Math" w:hAnsi="Cambria Math"/>
                                <w:sz w:val="24"/>
                                <w:szCs w:val="24"/>
                                <w:lang w:val="en-GB" w:bidi="en-GB"/>
                              </w:rPr>
                              <m:t>I</m:t>
                            </m:r>
                          </m:e>
                          <m:sub>
                            <m:r>
                              <w:rPr>
                                <w:rFonts w:ascii="Cambria Math" w:hAnsi="Cambria Math"/>
                                <w:sz w:val="24"/>
                                <w:szCs w:val="24"/>
                                <w:lang w:val="en-GB" w:bidi="en-GB"/>
                              </w:rPr>
                              <m:t>0</m:t>
                            </m:r>
                          </m:sub>
                        </m:sSub>
                      </m:num>
                      <m:den>
                        <m:r>
                          <w:rPr>
                            <w:rFonts w:ascii="Cambria Math" w:hAnsi="Cambria Math"/>
                            <w:sz w:val="24"/>
                            <w:szCs w:val="24"/>
                            <w:lang w:val="en-GB" w:bidi="en-GB"/>
                          </w:rPr>
                          <m:t>I</m:t>
                        </m:r>
                      </m:den>
                    </m:f>
                    <m:r>
                      <w:rPr>
                        <w:rFonts w:ascii="Cambria Math" w:hAnsi="Cambria Math"/>
                        <w:sz w:val="24"/>
                        <w:szCs w:val="24"/>
                        <w:lang w:val="en-GB" w:bidi="en-GB"/>
                      </w:rPr>
                      <m:t>=εcl</m:t>
                    </m:r>
                  </m:e>
                </m:func>
              </m:oMath>
            </m:oMathPara>
          </w:p>
        </w:tc>
      </w:tr>
      <w:tr w:rsidR="006D38FC" w:rsidRPr="00097357" w14:paraId="6345C7B2" w14:textId="77777777" w:rsidTr="00376B36">
        <w:trPr>
          <w:trHeight w:val="567"/>
          <w:jc w:val="center"/>
        </w:trPr>
        <w:tc>
          <w:tcPr>
            <w:tcW w:w="5171" w:type="dxa"/>
            <w:vAlign w:val="center"/>
          </w:tcPr>
          <w:p w14:paraId="7E9EF2D2" w14:textId="77777777" w:rsidR="006D38FC" w:rsidRPr="00097357" w:rsidRDefault="0098311E" w:rsidP="00376B36">
            <w:pPr>
              <w:pStyle w:val="TableParagraph"/>
              <w:spacing w:before="120" w:after="120" w:line="276" w:lineRule="auto"/>
              <w:ind w:left="227"/>
              <w:jc w:val="left"/>
              <w:rPr>
                <w:sz w:val="24"/>
                <w:szCs w:val="24"/>
                <w:lang w:val="en-GB"/>
              </w:rPr>
            </w:pPr>
            <w:r w:rsidRPr="00097357">
              <w:rPr>
                <w:sz w:val="24"/>
                <w:szCs w:val="24"/>
                <w:lang w:val="en-GB"/>
              </w:rPr>
              <w:t>Energy</w:t>
            </w:r>
            <w:r w:rsidRPr="00097357">
              <w:rPr>
                <w:spacing w:val="1"/>
                <w:sz w:val="24"/>
                <w:szCs w:val="24"/>
                <w:lang w:val="en-GB"/>
              </w:rPr>
              <w:t xml:space="preserve"> </w:t>
            </w:r>
            <w:r w:rsidRPr="00097357">
              <w:rPr>
                <w:sz w:val="24"/>
                <w:szCs w:val="24"/>
                <w:lang w:val="en-GB"/>
              </w:rPr>
              <w:t>of</w:t>
            </w:r>
            <w:r w:rsidRPr="00097357">
              <w:rPr>
                <w:spacing w:val="13"/>
                <w:sz w:val="24"/>
                <w:szCs w:val="24"/>
                <w:lang w:val="en-GB"/>
              </w:rPr>
              <w:t xml:space="preserve"> </w:t>
            </w:r>
            <w:r w:rsidRPr="00097357">
              <w:rPr>
                <w:sz w:val="24"/>
                <w:szCs w:val="24"/>
                <w:lang w:val="en-GB"/>
              </w:rPr>
              <w:t>a</w:t>
            </w:r>
            <w:r w:rsidRPr="00097357">
              <w:rPr>
                <w:spacing w:val="5"/>
                <w:sz w:val="24"/>
                <w:szCs w:val="24"/>
                <w:lang w:val="en-GB"/>
              </w:rPr>
              <w:t xml:space="preserve"> </w:t>
            </w:r>
            <w:r w:rsidRPr="00097357">
              <w:rPr>
                <w:spacing w:val="-2"/>
                <w:sz w:val="24"/>
                <w:szCs w:val="24"/>
                <w:lang w:val="en-GB"/>
              </w:rPr>
              <w:t>photon</w:t>
            </w:r>
          </w:p>
        </w:tc>
        <w:tc>
          <w:tcPr>
            <w:tcW w:w="3402" w:type="dxa"/>
            <w:vAlign w:val="center"/>
          </w:tcPr>
          <w:p w14:paraId="32D65348" w14:textId="77777777" w:rsidR="006D38FC" w:rsidRPr="00097357" w:rsidRDefault="0098311E" w:rsidP="00097357">
            <w:pPr>
              <w:pStyle w:val="TableParagraph"/>
              <w:spacing w:before="120" w:after="120" w:line="276" w:lineRule="auto"/>
              <w:rPr>
                <w:sz w:val="24"/>
                <w:szCs w:val="24"/>
                <w:lang w:val="en-GB"/>
              </w:rPr>
            </w:pPr>
            <m:oMathPara>
              <m:oMath>
                <m:r>
                  <w:rPr>
                    <w:rFonts w:ascii="Cambria Math" w:hAnsi="Cambria Math"/>
                    <w:sz w:val="24"/>
                    <w:szCs w:val="24"/>
                    <w:lang w:val="en-GB" w:bidi="en-GB"/>
                  </w:rPr>
                  <m:t>E=hν=</m:t>
                </m:r>
                <m:f>
                  <m:fPr>
                    <m:ctrlPr>
                      <w:rPr>
                        <w:rFonts w:ascii="Cambria Math" w:eastAsia="Cambria Math" w:hAnsi="Cambria Math"/>
                        <w:i/>
                        <w:sz w:val="24"/>
                        <w:szCs w:val="24"/>
                      </w:rPr>
                    </m:ctrlPr>
                  </m:fPr>
                  <m:num>
                    <m:r>
                      <w:rPr>
                        <w:rFonts w:ascii="Cambria Math" w:hAnsi="Cambria Math"/>
                        <w:sz w:val="24"/>
                        <w:szCs w:val="24"/>
                        <w:lang w:val="en-GB" w:bidi="en-GB"/>
                      </w:rPr>
                      <m:t>hc</m:t>
                    </m:r>
                  </m:num>
                  <m:den>
                    <m:r>
                      <w:rPr>
                        <w:rFonts w:ascii="Cambria Math" w:hAnsi="Cambria Math"/>
                        <w:sz w:val="24"/>
                        <w:szCs w:val="24"/>
                        <w:lang w:val="en-GB" w:bidi="en-GB"/>
                      </w:rPr>
                      <m:t>λ</m:t>
                    </m:r>
                  </m:den>
                </m:f>
              </m:oMath>
            </m:oMathPara>
          </w:p>
        </w:tc>
      </w:tr>
      <w:tr w:rsidR="006D38FC" w:rsidRPr="00097357" w14:paraId="0030A1AA" w14:textId="77777777" w:rsidTr="00376B36">
        <w:trPr>
          <w:trHeight w:val="567"/>
          <w:jc w:val="center"/>
        </w:trPr>
        <w:tc>
          <w:tcPr>
            <w:tcW w:w="5171" w:type="dxa"/>
            <w:vAlign w:val="center"/>
          </w:tcPr>
          <w:p w14:paraId="070AF001" w14:textId="77777777" w:rsidR="006D38FC" w:rsidRPr="00097357" w:rsidRDefault="0098311E" w:rsidP="00376B36">
            <w:pPr>
              <w:pStyle w:val="TableParagraph"/>
              <w:spacing w:before="120" w:after="120" w:line="276" w:lineRule="auto"/>
              <w:ind w:left="227"/>
              <w:jc w:val="left"/>
              <w:rPr>
                <w:sz w:val="24"/>
                <w:szCs w:val="24"/>
                <w:lang w:val="en-GB"/>
              </w:rPr>
            </w:pPr>
            <w:r w:rsidRPr="00097357">
              <w:rPr>
                <w:sz w:val="24"/>
                <w:szCs w:val="24"/>
                <w:lang w:val="en-GB"/>
              </w:rPr>
              <w:t>Heat and temperature change</w:t>
            </w:r>
          </w:p>
        </w:tc>
        <w:tc>
          <w:tcPr>
            <w:tcW w:w="3402" w:type="dxa"/>
            <w:vAlign w:val="center"/>
          </w:tcPr>
          <w:p w14:paraId="49A5FEE6" w14:textId="77777777" w:rsidR="006D38FC" w:rsidRPr="00097357" w:rsidRDefault="0098311E" w:rsidP="00097357">
            <w:pPr>
              <w:pStyle w:val="TableParagraph"/>
              <w:spacing w:before="120" w:after="120" w:line="276" w:lineRule="auto"/>
              <w:rPr>
                <w:sz w:val="24"/>
                <w:szCs w:val="24"/>
                <w:lang w:val="en-GB"/>
              </w:rPr>
            </w:pPr>
            <m:oMathPara>
              <m:oMath>
                <m:r>
                  <w:rPr>
                    <w:rFonts w:ascii="Cambria Math" w:hAnsi="Cambria Math"/>
                    <w:sz w:val="24"/>
                    <w:szCs w:val="24"/>
                    <w:lang w:val="en-GB" w:bidi="en-GB"/>
                  </w:rPr>
                  <m:t>Q=n</m:t>
                </m:r>
                <m:sSub>
                  <m:sSubPr>
                    <m:ctrlPr>
                      <w:rPr>
                        <w:rFonts w:ascii="Cambria Math" w:eastAsia="Cambria Math" w:hAnsi="Cambria Math"/>
                        <w:i/>
                        <w:sz w:val="24"/>
                        <w:szCs w:val="24"/>
                      </w:rPr>
                    </m:ctrlPr>
                  </m:sSubPr>
                  <m:e>
                    <m:r>
                      <w:rPr>
                        <w:rFonts w:ascii="Cambria Math" w:hAnsi="Cambria Math"/>
                        <w:sz w:val="24"/>
                        <w:szCs w:val="24"/>
                        <w:lang w:val="en-GB" w:bidi="en-GB"/>
                      </w:rPr>
                      <m:t>C</m:t>
                    </m:r>
                  </m:e>
                  <m:sub>
                    <m:r>
                      <m:rPr>
                        <m:sty m:val="p"/>
                      </m:rPr>
                      <w:rPr>
                        <w:rFonts w:ascii="Cambria Math" w:hAnsi="Cambria Math"/>
                        <w:sz w:val="24"/>
                        <w:szCs w:val="24"/>
                        <w:lang w:val="en-GB" w:bidi="en-GB"/>
                      </w:rPr>
                      <m:t>m</m:t>
                    </m:r>
                  </m:sub>
                </m:sSub>
                <m:r>
                  <w:rPr>
                    <w:rFonts w:ascii="Cambria Math" w:hAnsi="Cambria Math"/>
                    <w:sz w:val="24"/>
                    <w:szCs w:val="24"/>
                    <w:lang w:val="en-GB" w:bidi="en-GB"/>
                  </w:rPr>
                  <m:t>∆T</m:t>
                </m:r>
              </m:oMath>
            </m:oMathPara>
          </w:p>
        </w:tc>
      </w:tr>
      <w:tr w:rsidR="006D38FC" w:rsidRPr="00097357" w14:paraId="157D12BE" w14:textId="77777777" w:rsidTr="00376B36">
        <w:trPr>
          <w:trHeight w:val="567"/>
          <w:jc w:val="center"/>
        </w:trPr>
        <w:tc>
          <w:tcPr>
            <w:tcW w:w="5171" w:type="dxa"/>
            <w:vAlign w:val="center"/>
          </w:tcPr>
          <w:p w14:paraId="64B69DA5" w14:textId="77777777" w:rsidR="006D38FC" w:rsidRPr="00097357" w:rsidRDefault="0098311E" w:rsidP="00376B36">
            <w:pPr>
              <w:pStyle w:val="TableParagraph"/>
              <w:spacing w:before="120" w:after="120" w:line="276" w:lineRule="auto"/>
              <w:ind w:left="227"/>
              <w:jc w:val="left"/>
              <w:rPr>
                <w:sz w:val="24"/>
                <w:szCs w:val="24"/>
                <w:lang w:val="en-GB"/>
              </w:rPr>
            </w:pPr>
            <w:r w:rsidRPr="00097357">
              <w:rPr>
                <w:sz w:val="24"/>
                <w:szCs w:val="24"/>
                <w:lang w:val="en-GB"/>
              </w:rPr>
              <w:t>Gibbs energy definition</w:t>
            </w:r>
          </w:p>
        </w:tc>
        <w:tc>
          <w:tcPr>
            <w:tcW w:w="3402" w:type="dxa"/>
            <w:vAlign w:val="center"/>
          </w:tcPr>
          <w:p w14:paraId="4CCAA732" w14:textId="77777777" w:rsidR="006D38FC" w:rsidRPr="00097357" w:rsidRDefault="0098311E" w:rsidP="00097357">
            <w:pPr>
              <w:pStyle w:val="TableParagraph"/>
              <w:spacing w:before="120" w:after="120" w:line="276" w:lineRule="auto"/>
              <w:rPr>
                <w:sz w:val="24"/>
                <w:szCs w:val="24"/>
                <w:lang w:val="en-GB"/>
              </w:rPr>
            </w:pPr>
            <m:oMathPara>
              <m:oMath>
                <m:r>
                  <w:rPr>
                    <w:rFonts w:ascii="Cambria Math" w:hAnsi="Cambria Math"/>
                    <w:sz w:val="24"/>
                    <w:szCs w:val="24"/>
                    <w:lang w:val="en-GB" w:bidi="en-GB"/>
                  </w:rPr>
                  <m:t>G=H-TS</m:t>
                </m:r>
              </m:oMath>
            </m:oMathPara>
          </w:p>
        </w:tc>
      </w:tr>
      <w:tr w:rsidR="006D38FC" w:rsidRPr="00097357" w14:paraId="2663DD47" w14:textId="77777777" w:rsidTr="00376B36">
        <w:trPr>
          <w:trHeight w:val="567"/>
          <w:jc w:val="center"/>
        </w:trPr>
        <w:tc>
          <w:tcPr>
            <w:tcW w:w="5171" w:type="dxa"/>
            <w:vAlign w:val="center"/>
          </w:tcPr>
          <w:p w14:paraId="7A44B3E0" w14:textId="77777777" w:rsidR="006D38FC" w:rsidRPr="00097357" w:rsidRDefault="0098311E" w:rsidP="00376B36">
            <w:pPr>
              <w:pStyle w:val="TableParagraph"/>
              <w:spacing w:before="120" w:after="120" w:line="276" w:lineRule="auto"/>
              <w:ind w:left="227"/>
              <w:jc w:val="left"/>
              <w:rPr>
                <w:sz w:val="24"/>
                <w:szCs w:val="24"/>
                <w:lang w:val="en-GB"/>
              </w:rPr>
            </w:pPr>
            <w:r w:rsidRPr="00097357">
              <w:rPr>
                <w:sz w:val="24"/>
                <w:szCs w:val="24"/>
                <w:lang w:val="en-GB"/>
              </w:rPr>
              <w:t>Gibbs energy and equilibrium constant</w:t>
            </w:r>
          </w:p>
        </w:tc>
        <w:tc>
          <w:tcPr>
            <w:tcW w:w="3402" w:type="dxa"/>
            <w:vAlign w:val="center"/>
          </w:tcPr>
          <w:p w14:paraId="38B582B3" w14:textId="77777777" w:rsidR="006D38FC" w:rsidRPr="00097357" w:rsidRDefault="00000000" w:rsidP="00097357">
            <w:pPr>
              <w:pStyle w:val="TableParagraph"/>
              <w:spacing w:before="120" w:after="120" w:line="276" w:lineRule="auto"/>
              <w:rPr>
                <w:sz w:val="24"/>
                <w:szCs w:val="24"/>
                <w:lang w:val="en-GB"/>
              </w:rPr>
            </w:pPr>
            <m:oMathPara>
              <m:oMath>
                <m:sSub>
                  <m:sSubPr>
                    <m:ctrlPr>
                      <w:rPr>
                        <w:rFonts w:ascii="Cambria Math" w:eastAsia="Cambria Math" w:hAnsi="Cambria Math"/>
                        <w:i/>
                        <w:sz w:val="24"/>
                        <w:szCs w:val="24"/>
                        <w:lang w:val="en-GB" w:bidi="en-GB"/>
                      </w:rPr>
                    </m:ctrlPr>
                  </m:sSubPr>
                  <m:e>
                    <m:r>
                      <w:rPr>
                        <w:rFonts w:ascii="Cambria Math" w:eastAsia="Cambria Math" w:hAnsi="Cambria Math"/>
                        <w:sz w:val="24"/>
                        <w:szCs w:val="24"/>
                        <w:lang w:val="en-GB" w:bidi="en-GB"/>
                      </w:rPr>
                      <m:t>∆</m:t>
                    </m:r>
                  </m:e>
                  <m:sub>
                    <m:r>
                      <w:rPr>
                        <w:rFonts w:ascii="Cambria Math" w:eastAsia="Cambria Math" w:hAnsi="Cambria Math"/>
                        <w:sz w:val="24"/>
                        <w:szCs w:val="24"/>
                        <w:lang w:val="en-GB" w:bidi="en-GB"/>
                      </w:rPr>
                      <m:t>r</m:t>
                    </m:r>
                  </m:sub>
                </m:sSub>
                <m:r>
                  <w:rPr>
                    <w:rFonts w:ascii="Cambria Math" w:hAnsi="Cambria Math"/>
                    <w:sz w:val="24"/>
                    <w:szCs w:val="24"/>
                    <w:lang w:val="en-GB" w:bidi="en-GB"/>
                  </w:rPr>
                  <m:t>G°=-RT</m:t>
                </m:r>
                <m:func>
                  <m:funcPr>
                    <m:ctrlPr>
                      <w:rPr>
                        <w:rFonts w:ascii="Cambria Math" w:eastAsia="Cambria Math" w:hAnsi="Cambria Math"/>
                        <w:sz w:val="24"/>
                        <w:szCs w:val="24"/>
                      </w:rPr>
                    </m:ctrlPr>
                  </m:funcPr>
                  <m:fName>
                    <m:r>
                      <m:rPr>
                        <m:sty m:val="p"/>
                      </m:rPr>
                      <w:rPr>
                        <w:rFonts w:ascii="Cambria Math" w:hAnsi="Cambria Math"/>
                        <w:sz w:val="24"/>
                        <w:szCs w:val="24"/>
                        <w:lang w:val="en-GB" w:bidi="en-GB"/>
                      </w:rPr>
                      <m:t>ln</m:t>
                    </m:r>
                  </m:fName>
                  <m:e>
                    <m:r>
                      <w:rPr>
                        <w:rFonts w:ascii="Cambria Math" w:hAnsi="Cambria Math"/>
                        <w:sz w:val="24"/>
                        <w:szCs w:val="24"/>
                        <w:lang w:val="en-GB" w:bidi="en-GB"/>
                      </w:rPr>
                      <m:t>K</m:t>
                    </m:r>
                  </m:e>
                </m:func>
              </m:oMath>
            </m:oMathPara>
          </w:p>
        </w:tc>
      </w:tr>
      <w:tr w:rsidR="006D38FC" w:rsidRPr="00097357" w14:paraId="741B6CB5" w14:textId="77777777" w:rsidTr="00376B36">
        <w:trPr>
          <w:trHeight w:val="567"/>
          <w:jc w:val="center"/>
        </w:trPr>
        <w:tc>
          <w:tcPr>
            <w:tcW w:w="5171" w:type="dxa"/>
            <w:vAlign w:val="center"/>
          </w:tcPr>
          <w:p w14:paraId="2E23C52D" w14:textId="608B9E70" w:rsidR="006D38FC" w:rsidRPr="00097357" w:rsidRDefault="0098311E" w:rsidP="00376B36">
            <w:pPr>
              <w:pStyle w:val="TableParagraph"/>
              <w:spacing w:before="120" w:after="120" w:line="276" w:lineRule="auto"/>
              <w:ind w:left="227"/>
              <w:jc w:val="left"/>
              <w:rPr>
                <w:sz w:val="24"/>
                <w:szCs w:val="24"/>
                <w:lang w:val="en-GB"/>
              </w:rPr>
            </w:pPr>
            <w:r w:rsidRPr="00097357">
              <w:rPr>
                <w:sz w:val="24"/>
                <w:szCs w:val="24"/>
                <w:lang w:val="en-GB"/>
              </w:rPr>
              <w:t>Enthalpy change dependence on temperature</w:t>
            </w:r>
            <w:r w:rsidR="00C40039">
              <w:rPr>
                <w:sz w:val="24"/>
                <w:szCs w:val="24"/>
                <w:lang w:val="en-GB"/>
              </w:rPr>
              <w:br/>
            </w:r>
            <w:r w:rsidRPr="00097357">
              <w:rPr>
                <w:sz w:val="24"/>
                <w:szCs w:val="24"/>
                <w:lang w:val="en-GB"/>
              </w:rPr>
              <w:t xml:space="preserve">(at </w:t>
            </w:r>
            <m:oMath>
              <m:r>
                <w:rPr>
                  <w:rFonts w:ascii="Cambria Math" w:eastAsia="Cambria Math" w:hAnsi="Cambria Math"/>
                  <w:sz w:val="24"/>
                  <w:szCs w:val="24"/>
                  <w:lang w:val="en-GB" w:bidi="en-GB"/>
                </w:rPr>
                <m:t>∆</m:t>
              </m:r>
              <m:sSub>
                <m:sSubPr>
                  <m:ctrlPr>
                    <w:rPr>
                      <w:rFonts w:ascii="Cambria Math" w:eastAsia="Cambria Math" w:hAnsi="Cambria Math"/>
                      <w:i/>
                      <w:sz w:val="24"/>
                      <w:szCs w:val="24"/>
                    </w:rPr>
                  </m:ctrlPr>
                </m:sSubPr>
                <m:e>
                  <m:r>
                    <w:rPr>
                      <w:rFonts w:ascii="Cambria Math" w:eastAsia="Cambria Math" w:hAnsi="Cambria Math"/>
                      <w:sz w:val="24"/>
                      <w:szCs w:val="24"/>
                      <w:lang w:val="en-GB" w:bidi="en-GB"/>
                    </w:rPr>
                    <m:t>C</m:t>
                  </m:r>
                </m:e>
                <m:sub>
                  <m:r>
                    <w:rPr>
                      <w:rFonts w:ascii="Cambria Math" w:eastAsia="Cambria Math" w:hAnsi="Cambria Math"/>
                      <w:sz w:val="24"/>
                      <w:szCs w:val="24"/>
                      <w:lang w:val="en-GB" w:bidi="en-GB"/>
                    </w:rPr>
                    <m:t>p</m:t>
                  </m:r>
                </m:sub>
              </m:sSub>
            </m:oMath>
            <w:r w:rsidRPr="00097357">
              <w:rPr>
                <w:sz w:val="24"/>
                <w:szCs w:val="24"/>
                <w:lang w:val="en-GB"/>
              </w:rPr>
              <w:t xml:space="preserve"> = const)</w:t>
            </w:r>
          </w:p>
        </w:tc>
        <w:tc>
          <w:tcPr>
            <w:tcW w:w="3402" w:type="dxa"/>
            <w:vAlign w:val="center"/>
          </w:tcPr>
          <w:p w14:paraId="2D5013FC" w14:textId="77777777" w:rsidR="006D38FC" w:rsidRPr="00097357" w:rsidRDefault="00000000" w:rsidP="00097357">
            <w:pPr>
              <w:pStyle w:val="TableParagraph"/>
              <w:spacing w:before="120" w:after="120" w:line="276" w:lineRule="auto"/>
              <w:rPr>
                <w:sz w:val="24"/>
                <w:szCs w:val="24"/>
                <w:lang w:val="en-GB"/>
              </w:rPr>
            </w:pPr>
            <m:oMathPara>
              <m:oMath>
                <m:sSub>
                  <m:sSubPr>
                    <m:ctrlPr>
                      <w:rPr>
                        <w:rFonts w:ascii="Cambria Math" w:eastAsia="Cambria Math" w:hAnsi="Cambria Math"/>
                        <w:i/>
                        <w:sz w:val="24"/>
                        <w:szCs w:val="24"/>
                        <w:lang w:val="en-GB" w:bidi="en-GB"/>
                      </w:rPr>
                    </m:ctrlPr>
                  </m:sSubPr>
                  <m:e>
                    <m:r>
                      <w:rPr>
                        <w:rFonts w:ascii="Cambria Math" w:hAnsi="Cambria Math"/>
                        <w:sz w:val="24"/>
                        <w:szCs w:val="24"/>
                        <w:lang w:val="en-GB" w:bidi="en-GB"/>
                      </w:rPr>
                      <m:t>∆</m:t>
                    </m:r>
                  </m:e>
                  <m:sub>
                    <m:r>
                      <w:rPr>
                        <w:rFonts w:ascii="Cambria Math" w:eastAsia="Cambria Math" w:hAnsi="Cambria Math"/>
                        <w:sz w:val="24"/>
                        <w:szCs w:val="24"/>
                        <w:lang w:val="en-GB" w:bidi="en-GB"/>
                      </w:rPr>
                      <m:t>r</m:t>
                    </m:r>
                  </m:sub>
                </m:sSub>
                <m:sSub>
                  <m:sSubPr>
                    <m:ctrlPr>
                      <w:rPr>
                        <w:rFonts w:ascii="Cambria Math" w:eastAsia="Cambria Math" w:hAnsi="Cambria Math"/>
                        <w:i/>
                        <w:sz w:val="24"/>
                        <w:szCs w:val="24"/>
                      </w:rPr>
                    </m:ctrlPr>
                  </m:sSubPr>
                  <m:e>
                    <m:r>
                      <w:rPr>
                        <w:rFonts w:ascii="Cambria Math" w:hAnsi="Cambria Math"/>
                        <w:sz w:val="24"/>
                        <w:szCs w:val="24"/>
                        <w:lang w:val="en-GB" w:bidi="en-GB"/>
                      </w:rPr>
                      <m:t>H</m:t>
                    </m:r>
                  </m:e>
                  <m:sub>
                    <m:sSub>
                      <m:sSubPr>
                        <m:ctrlPr>
                          <w:rPr>
                            <w:rFonts w:ascii="Cambria Math" w:eastAsia="Cambria Math" w:hAnsi="Cambria Math"/>
                            <w:i/>
                            <w:sz w:val="24"/>
                            <w:szCs w:val="24"/>
                          </w:rPr>
                        </m:ctrlPr>
                      </m:sSubPr>
                      <m:e>
                        <m:r>
                          <w:rPr>
                            <w:rFonts w:ascii="Cambria Math" w:hAnsi="Cambria Math"/>
                            <w:sz w:val="24"/>
                            <w:szCs w:val="24"/>
                            <w:lang w:val="en-GB" w:bidi="en-GB"/>
                          </w:rPr>
                          <m:t>T</m:t>
                        </m:r>
                      </m:e>
                      <m:sub>
                        <m:r>
                          <w:rPr>
                            <w:rFonts w:ascii="Cambria Math" w:hAnsi="Cambria Math"/>
                            <w:sz w:val="24"/>
                            <w:szCs w:val="24"/>
                            <w:lang w:val="en-GB" w:bidi="en-GB"/>
                          </w:rPr>
                          <m:t>2</m:t>
                        </m:r>
                      </m:sub>
                    </m:sSub>
                  </m:sub>
                </m:sSub>
                <m:r>
                  <w:rPr>
                    <w:rFonts w:ascii="Cambria Math" w:hAnsi="Cambria Math"/>
                    <w:sz w:val="24"/>
                    <w:szCs w:val="24"/>
                    <w:lang w:val="en-GB" w:bidi="en-GB"/>
                  </w:rPr>
                  <m:t>=</m:t>
                </m:r>
                <m:sSub>
                  <m:sSubPr>
                    <m:ctrlPr>
                      <w:rPr>
                        <w:rFonts w:ascii="Cambria Math" w:eastAsia="Cambria Math" w:hAnsi="Cambria Math"/>
                        <w:i/>
                        <w:sz w:val="24"/>
                        <w:szCs w:val="24"/>
                      </w:rPr>
                    </m:ctrlPr>
                  </m:sSubPr>
                  <m:e>
                    <m:sSub>
                      <m:sSubPr>
                        <m:ctrlPr>
                          <w:rPr>
                            <w:rFonts w:ascii="Cambria Math" w:eastAsia="Cambria Math" w:hAnsi="Cambria Math"/>
                            <w:i/>
                            <w:sz w:val="24"/>
                            <w:szCs w:val="24"/>
                            <w:lang w:val="en-GB" w:bidi="en-GB"/>
                          </w:rPr>
                        </m:ctrlPr>
                      </m:sSubPr>
                      <m:e>
                        <m:r>
                          <w:rPr>
                            <w:rFonts w:ascii="Cambria Math" w:hAnsi="Cambria Math"/>
                            <w:sz w:val="24"/>
                            <w:szCs w:val="24"/>
                            <w:lang w:val="en-GB" w:bidi="en-GB"/>
                          </w:rPr>
                          <m:t>∆</m:t>
                        </m:r>
                      </m:e>
                      <m:sub>
                        <m:r>
                          <w:rPr>
                            <w:rFonts w:ascii="Cambria Math" w:eastAsia="Cambria Math" w:hAnsi="Cambria Math"/>
                            <w:sz w:val="24"/>
                            <w:szCs w:val="24"/>
                            <w:lang w:val="en-GB" w:bidi="en-GB"/>
                          </w:rPr>
                          <m:t>r</m:t>
                        </m:r>
                      </m:sub>
                    </m:sSub>
                    <m:r>
                      <w:rPr>
                        <w:rFonts w:ascii="Cambria Math" w:hAnsi="Cambria Math"/>
                        <w:sz w:val="24"/>
                        <w:szCs w:val="24"/>
                        <w:lang w:val="en-GB" w:bidi="en-GB"/>
                      </w:rPr>
                      <m:t>H</m:t>
                    </m:r>
                  </m:e>
                  <m:sub>
                    <m:sSub>
                      <m:sSubPr>
                        <m:ctrlPr>
                          <w:rPr>
                            <w:rFonts w:ascii="Cambria Math" w:eastAsia="Cambria Math" w:hAnsi="Cambria Math"/>
                            <w:i/>
                            <w:sz w:val="24"/>
                            <w:szCs w:val="24"/>
                          </w:rPr>
                        </m:ctrlPr>
                      </m:sSubPr>
                      <m:e>
                        <m:r>
                          <w:rPr>
                            <w:rFonts w:ascii="Cambria Math" w:hAnsi="Cambria Math"/>
                            <w:sz w:val="24"/>
                            <w:szCs w:val="24"/>
                            <w:lang w:val="en-GB" w:bidi="en-GB"/>
                          </w:rPr>
                          <m:t>T</m:t>
                        </m:r>
                      </m:e>
                      <m:sub>
                        <m:r>
                          <w:rPr>
                            <w:rFonts w:ascii="Cambria Math" w:hAnsi="Cambria Math"/>
                            <w:sz w:val="24"/>
                            <w:szCs w:val="24"/>
                            <w:lang w:val="en-GB" w:bidi="en-GB"/>
                          </w:rPr>
                          <m:t>1</m:t>
                        </m:r>
                      </m:sub>
                    </m:sSub>
                  </m:sub>
                </m:sSub>
                <m:r>
                  <w:rPr>
                    <w:rFonts w:ascii="Cambria Math" w:hAnsi="Cambria Math"/>
                    <w:sz w:val="24"/>
                    <w:szCs w:val="24"/>
                    <w:lang w:val="en-GB" w:bidi="en-GB"/>
                  </w:rPr>
                  <m:t>+</m:t>
                </m:r>
                <m:sSub>
                  <m:sSubPr>
                    <m:ctrlPr>
                      <w:rPr>
                        <w:rFonts w:ascii="Cambria Math" w:eastAsia="Cambria Math" w:hAnsi="Cambria Math"/>
                        <w:i/>
                        <w:sz w:val="24"/>
                        <w:szCs w:val="24"/>
                        <w:lang w:val="en-GB" w:bidi="en-GB"/>
                      </w:rPr>
                    </m:ctrlPr>
                  </m:sSubPr>
                  <m:e>
                    <m:r>
                      <w:rPr>
                        <w:rFonts w:ascii="Cambria Math" w:hAnsi="Cambria Math"/>
                        <w:sz w:val="24"/>
                        <w:szCs w:val="24"/>
                        <w:lang w:val="en-GB" w:bidi="en-GB"/>
                      </w:rPr>
                      <m:t>∆</m:t>
                    </m:r>
                  </m:e>
                  <m:sub>
                    <m:r>
                      <w:rPr>
                        <w:rFonts w:ascii="Cambria Math" w:eastAsia="Cambria Math" w:hAnsi="Cambria Math"/>
                        <w:sz w:val="24"/>
                        <w:szCs w:val="24"/>
                        <w:lang w:val="en-GB" w:bidi="en-GB"/>
                      </w:rPr>
                      <m:t>r</m:t>
                    </m:r>
                  </m:sub>
                </m:sSub>
                <m:sSub>
                  <m:sSubPr>
                    <m:ctrlPr>
                      <w:rPr>
                        <w:rFonts w:ascii="Cambria Math" w:eastAsia="Cambria Math" w:hAnsi="Cambria Math"/>
                        <w:i/>
                        <w:sz w:val="24"/>
                        <w:szCs w:val="24"/>
                      </w:rPr>
                    </m:ctrlPr>
                  </m:sSubPr>
                  <m:e>
                    <m:r>
                      <w:rPr>
                        <w:rFonts w:ascii="Cambria Math" w:hAnsi="Cambria Math"/>
                        <w:sz w:val="24"/>
                        <w:szCs w:val="24"/>
                        <w:lang w:val="en-GB" w:bidi="en-GB"/>
                      </w:rPr>
                      <m:t>C</m:t>
                    </m:r>
                  </m:e>
                  <m:sub>
                    <m:r>
                      <w:rPr>
                        <w:rFonts w:ascii="Cambria Math" w:hAnsi="Cambria Math"/>
                        <w:sz w:val="24"/>
                        <w:szCs w:val="24"/>
                        <w:lang w:val="en-GB" w:bidi="en-GB"/>
                      </w:rPr>
                      <m:t>p</m:t>
                    </m:r>
                  </m:sub>
                </m:sSub>
                <m:r>
                  <w:rPr>
                    <w:rFonts w:ascii="Cambria Math" w:hAnsi="Cambria Math"/>
                    <w:sz w:val="24"/>
                    <w:szCs w:val="24"/>
                    <w:lang w:val="en-GB" w:bidi="en-GB"/>
                  </w:rPr>
                  <m:t>(</m:t>
                </m:r>
                <m:sSub>
                  <m:sSubPr>
                    <m:ctrlPr>
                      <w:rPr>
                        <w:rFonts w:ascii="Cambria Math" w:eastAsia="Cambria Math" w:hAnsi="Cambria Math"/>
                        <w:i/>
                        <w:sz w:val="24"/>
                        <w:szCs w:val="24"/>
                      </w:rPr>
                    </m:ctrlPr>
                  </m:sSubPr>
                  <m:e>
                    <m:r>
                      <w:rPr>
                        <w:rFonts w:ascii="Cambria Math" w:hAnsi="Cambria Math"/>
                        <w:sz w:val="24"/>
                        <w:szCs w:val="24"/>
                        <w:lang w:val="en-GB" w:bidi="en-GB"/>
                      </w:rPr>
                      <m:t>T</m:t>
                    </m:r>
                  </m:e>
                  <m:sub>
                    <m:r>
                      <w:rPr>
                        <w:rFonts w:ascii="Cambria Math" w:hAnsi="Cambria Math"/>
                        <w:sz w:val="24"/>
                        <w:szCs w:val="24"/>
                        <w:lang w:val="en-GB" w:bidi="en-GB"/>
                      </w:rPr>
                      <m:t>2</m:t>
                    </m:r>
                  </m:sub>
                </m:sSub>
                <m:r>
                  <w:rPr>
                    <w:rFonts w:ascii="Cambria Math" w:hAnsi="Cambria Math"/>
                    <w:sz w:val="24"/>
                    <w:szCs w:val="24"/>
                    <w:lang w:val="en-GB" w:bidi="en-GB"/>
                  </w:rPr>
                  <m:t>-</m:t>
                </m:r>
                <m:sSub>
                  <m:sSubPr>
                    <m:ctrlPr>
                      <w:rPr>
                        <w:rFonts w:ascii="Cambria Math" w:eastAsia="Cambria Math" w:hAnsi="Cambria Math"/>
                        <w:i/>
                        <w:sz w:val="24"/>
                        <w:szCs w:val="24"/>
                      </w:rPr>
                    </m:ctrlPr>
                  </m:sSubPr>
                  <m:e>
                    <m:r>
                      <w:rPr>
                        <w:rFonts w:ascii="Cambria Math" w:hAnsi="Cambria Math"/>
                        <w:sz w:val="24"/>
                        <w:szCs w:val="24"/>
                        <w:lang w:val="en-GB" w:bidi="en-GB"/>
                      </w:rPr>
                      <m:t>T</m:t>
                    </m:r>
                  </m:e>
                  <m:sub>
                    <m:r>
                      <w:rPr>
                        <w:rFonts w:ascii="Cambria Math" w:hAnsi="Cambria Math"/>
                        <w:sz w:val="24"/>
                        <w:szCs w:val="24"/>
                        <w:lang w:val="en-GB" w:bidi="en-GB"/>
                      </w:rPr>
                      <m:t>1</m:t>
                    </m:r>
                  </m:sub>
                </m:sSub>
                <m:r>
                  <w:rPr>
                    <w:rFonts w:ascii="Cambria Math" w:hAnsi="Cambria Math"/>
                    <w:sz w:val="24"/>
                    <w:szCs w:val="24"/>
                    <w:lang w:val="en-GB" w:bidi="en-GB"/>
                  </w:rPr>
                  <m:t>)</m:t>
                </m:r>
              </m:oMath>
            </m:oMathPara>
          </w:p>
        </w:tc>
      </w:tr>
      <w:tr w:rsidR="006D38FC" w:rsidRPr="00097357" w14:paraId="30F233B4" w14:textId="77777777" w:rsidTr="00376B36">
        <w:trPr>
          <w:trHeight w:val="567"/>
          <w:jc w:val="center"/>
        </w:trPr>
        <w:tc>
          <w:tcPr>
            <w:tcW w:w="5171" w:type="dxa"/>
            <w:vAlign w:val="center"/>
          </w:tcPr>
          <w:p w14:paraId="661EE04D" w14:textId="52D47CD4" w:rsidR="006D38FC" w:rsidRPr="00097357" w:rsidRDefault="0098311E" w:rsidP="00376B36">
            <w:pPr>
              <w:pStyle w:val="TableParagraph"/>
              <w:spacing w:before="120" w:after="120" w:line="276" w:lineRule="auto"/>
              <w:ind w:left="227"/>
              <w:jc w:val="left"/>
              <w:rPr>
                <w:sz w:val="24"/>
                <w:szCs w:val="24"/>
                <w:lang w:val="en-GB"/>
              </w:rPr>
            </w:pPr>
            <w:r w:rsidRPr="00097357">
              <w:rPr>
                <w:sz w:val="24"/>
                <w:szCs w:val="24"/>
                <w:lang w:val="en-GB"/>
              </w:rPr>
              <w:t>Entropy change dependence on temperature</w:t>
            </w:r>
            <w:r w:rsidR="00376B36">
              <w:rPr>
                <w:sz w:val="24"/>
                <w:szCs w:val="24"/>
                <w:lang w:val="en-GB"/>
              </w:rPr>
              <w:br/>
            </w:r>
            <w:r w:rsidRPr="00097357">
              <w:rPr>
                <w:sz w:val="24"/>
                <w:szCs w:val="24"/>
                <w:lang w:val="en-GB"/>
              </w:rPr>
              <w:t xml:space="preserve">(at </w:t>
            </w:r>
            <m:oMath>
              <m:r>
                <w:rPr>
                  <w:rFonts w:ascii="Cambria Math" w:eastAsia="Cambria Math" w:hAnsi="Cambria Math"/>
                  <w:sz w:val="24"/>
                  <w:szCs w:val="24"/>
                  <w:lang w:val="en-GB" w:bidi="en-GB"/>
                </w:rPr>
                <m:t>∆</m:t>
              </m:r>
              <m:sSub>
                <m:sSubPr>
                  <m:ctrlPr>
                    <w:rPr>
                      <w:rFonts w:ascii="Cambria Math" w:eastAsia="Cambria Math" w:hAnsi="Cambria Math"/>
                      <w:i/>
                      <w:sz w:val="24"/>
                      <w:szCs w:val="24"/>
                    </w:rPr>
                  </m:ctrlPr>
                </m:sSubPr>
                <m:e>
                  <m:r>
                    <w:rPr>
                      <w:rFonts w:ascii="Cambria Math" w:eastAsia="Cambria Math" w:hAnsi="Cambria Math"/>
                      <w:sz w:val="24"/>
                      <w:szCs w:val="24"/>
                      <w:lang w:val="en-GB" w:bidi="en-GB"/>
                    </w:rPr>
                    <m:t>C</m:t>
                  </m:r>
                </m:e>
                <m:sub>
                  <m:r>
                    <w:rPr>
                      <w:rFonts w:ascii="Cambria Math" w:eastAsia="Cambria Math" w:hAnsi="Cambria Math"/>
                      <w:sz w:val="24"/>
                      <w:szCs w:val="24"/>
                      <w:lang w:val="en-GB" w:bidi="en-GB"/>
                    </w:rPr>
                    <m:t>p</m:t>
                  </m:r>
                </m:sub>
              </m:sSub>
            </m:oMath>
            <w:r w:rsidRPr="00097357">
              <w:rPr>
                <w:sz w:val="24"/>
                <w:szCs w:val="24"/>
                <w:lang w:val="en-GB"/>
              </w:rPr>
              <w:t xml:space="preserve"> = const)</w:t>
            </w:r>
          </w:p>
        </w:tc>
        <w:tc>
          <w:tcPr>
            <w:tcW w:w="3402" w:type="dxa"/>
            <w:vAlign w:val="center"/>
          </w:tcPr>
          <w:p w14:paraId="498FE933" w14:textId="77777777" w:rsidR="006D38FC" w:rsidRPr="00097357" w:rsidRDefault="00000000" w:rsidP="00097357">
            <w:pPr>
              <w:pStyle w:val="TableParagraph"/>
              <w:spacing w:before="120" w:after="120" w:line="276" w:lineRule="auto"/>
              <w:rPr>
                <w:sz w:val="24"/>
                <w:szCs w:val="24"/>
                <w:lang w:val="en-GB"/>
              </w:rPr>
            </w:pPr>
            <m:oMathPara>
              <m:oMath>
                <m:sSub>
                  <m:sSubPr>
                    <m:ctrlPr>
                      <w:rPr>
                        <w:rFonts w:ascii="Cambria Math" w:eastAsia="Cambria Math" w:hAnsi="Cambria Math"/>
                        <w:i/>
                        <w:sz w:val="24"/>
                        <w:szCs w:val="24"/>
                        <w:lang w:val="en-GB" w:bidi="en-GB"/>
                      </w:rPr>
                    </m:ctrlPr>
                  </m:sSubPr>
                  <m:e>
                    <m:r>
                      <w:rPr>
                        <w:rFonts w:ascii="Cambria Math" w:hAnsi="Cambria Math"/>
                        <w:sz w:val="24"/>
                        <w:szCs w:val="24"/>
                        <w:lang w:val="en-GB" w:bidi="en-GB"/>
                      </w:rPr>
                      <m:t>∆</m:t>
                    </m:r>
                  </m:e>
                  <m:sub>
                    <m:r>
                      <w:rPr>
                        <w:rFonts w:ascii="Cambria Math" w:eastAsia="Cambria Math" w:hAnsi="Cambria Math"/>
                        <w:sz w:val="24"/>
                        <w:szCs w:val="24"/>
                        <w:lang w:val="en-GB" w:bidi="en-GB"/>
                      </w:rPr>
                      <m:t>r</m:t>
                    </m:r>
                  </m:sub>
                </m:sSub>
                <m:sSub>
                  <m:sSubPr>
                    <m:ctrlPr>
                      <w:rPr>
                        <w:rFonts w:ascii="Cambria Math" w:eastAsia="Cambria Math" w:hAnsi="Cambria Math"/>
                        <w:i/>
                        <w:sz w:val="24"/>
                        <w:szCs w:val="24"/>
                      </w:rPr>
                    </m:ctrlPr>
                  </m:sSubPr>
                  <m:e>
                    <m:r>
                      <w:rPr>
                        <w:rFonts w:ascii="Cambria Math" w:hAnsi="Cambria Math"/>
                        <w:sz w:val="24"/>
                        <w:szCs w:val="24"/>
                        <w:lang w:val="en-GB" w:bidi="en-GB"/>
                      </w:rPr>
                      <m:t>S</m:t>
                    </m:r>
                  </m:e>
                  <m:sub>
                    <m:sSub>
                      <m:sSubPr>
                        <m:ctrlPr>
                          <w:rPr>
                            <w:rFonts w:ascii="Cambria Math" w:eastAsia="Cambria Math" w:hAnsi="Cambria Math"/>
                            <w:i/>
                            <w:sz w:val="24"/>
                            <w:szCs w:val="24"/>
                          </w:rPr>
                        </m:ctrlPr>
                      </m:sSubPr>
                      <m:e>
                        <m:r>
                          <w:rPr>
                            <w:rFonts w:ascii="Cambria Math" w:hAnsi="Cambria Math"/>
                            <w:sz w:val="24"/>
                            <w:szCs w:val="24"/>
                            <w:lang w:val="en-GB" w:bidi="en-GB"/>
                          </w:rPr>
                          <m:t>T</m:t>
                        </m:r>
                      </m:e>
                      <m:sub>
                        <m:r>
                          <w:rPr>
                            <w:rFonts w:ascii="Cambria Math" w:hAnsi="Cambria Math"/>
                            <w:sz w:val="24"/>
                            <w:szCs w:val="24"/>
                            <w:lang w:val="en-GB" w:bidi="en-GB"/>
                          </w:rPr>
                          <m:t>2</m:t>
                        </m:r>
                      </m:sub>
                    </m:sSub>
                  </m:sub>
                </m:sSub>
                <m:r>
                  <w:rPr>
                    <w:rFonts w:ascii="Cambria Math" w:hAnsi="Cambria Math"/>
                    <w:sz w:val="24"/>
                    <w:szCs w:val="24"/>
                    <w:lang w:val="en-GB" w:bidi="en-GB"/>
                  </w:rPr>
                  <m:t>=</m:t>
                </m:r>
                <m:sSub>
                  <m:sSubPr>
                    <m:ctrlPr>
                      <w:rPr>
                        <w:rFonts w:ascii="Cambria Math" w:eastAsia="Cambria Math" w:hAnsi="Cambria Math"/>
                        <w:i/>
                        <w:sz w:val="24"/>
                        <w:szCs w:val="24"/>
                      </w:rPr>
                    </m:ctrlPr>
                  </m:sSubPr>
                  <m:e>
                    <m:sSub>
                      <m:sSubPr>
                        <m:ctrlPr>
                          <w:rPr>
                            <w:rFonts w:ascii="Cambria Math" w:eastAsia="Cambria Math" w:hAnsi="Cambria Math"/>
                            <w:i/>
                            <w:sz w:val="24"/>
                            <w:szCs w:val="24"/>
                            <w:lang w:val="en-GB" w:bidi="en-GB"/>
                          </w:rPr>
                        </m:ctrlPr>
                      </m:sSubPr>
                      <m:e>
                        <m:r>
                          <w:rPr>
                            <w:rFonts w:ascii="Cambria Math" w:hAnsi="Cambria Math"/>
                            <w:sz w:val="24"/>
                            <w:szCs w:val="24"/>
                            <w:lang w:val="en-GB" w:bidi="en-GB"/>
                          </w:rPr>
                          <m:t>∆</m:t>
                        </m:r>
                      </m:e>
                      <m:sub>
                        <m:r>
                          <w:rPr>
                            <w:rFonts w:ascii="Cambria Math" w:eastAsia="Cambria Math" w:hAnsi="Cambria Math"/>
                            <w:sz w:val="24"/>
                            <w:szCs w:val="24"/>
                            <w:lang w:val="en-GB" w:bidi="en-GB"/>
                          </w:rPr>
                          <m:t>r</m:t>
                        </m:r>
                      </m:sub>
                    </m:sSub>
                    <m:r>
                      <w:rPr>
                        <w:rFonts w:ascii="Cambria Math" w:hAnsi="Cambria Math"/>
                        <w:sz w:val="24"/>
                        <w:szCs w:val="24"/>
                        <w:lang w:val="en-GB" w:bidi="en-GB"/>
                      </w:rPr>
                      <m:t>S</m:t>
                    </m:r>
                  </m:e>
                  <m:sub>
                    <m:sSub>
                      <m:sSubPr>
                        <m:ctrlPr>
                          <w:rPr>
                            <w:rFonts w:ascii="Cambria Math" w:eastAsia="Cambria Math" w:hAnsi="Cambria Math"/>
                            <w:i/>
                            <w:sz w:val="24"/>
                            <w:szCs w:val="24"/>
                          </w:rPr>
                        </m:ctrlPr>
                      </m:sSubPr>
                      <m:e>
                        <m:r>
                          <w:rPr>
                            <w:rFonts w:ascii="Cambria Math" w:hAnsi="Cambria Math"/>
                            <w:sz w:val="24"/>
                            <w:szCs w:val="24"/>
                            <w:lang w:val="en-GB" w:bidi="en-GB"/>
                          </w:rPr>
                          <m:t>T</m:t>
                        </m:r>
                      </m:e>
                      <m:sub>
                        <m:r>
                          <w:rPr>
                            <w:rFonts w:ascii="Cambria Math" w:hAnsi="Cambria Math"/>
                            <w:sz w:val="24"/>
                            <w:szCs w:val="24"/>
                            <w:lang w:val="en-GB" w:bidi="en-GB"/>
                          </w:rPr>
                          <m:t>1</m:t>
                        </m:r>
                      </m:sub>
                    </m:sSub>
                  </m:sub>
                </m:sSub>
                <m:r>
                  <w:rPr>
                    <w:rFonts w:ascii="Cambria Math" w:hAnsi="Cambria Math"/>
                    <w:sz w:val="24"/>
                    <w:szCs w:val="24"/>
                    <w:lang w:val="en-GB" w:bidi="en-GB"/>
                  </w:rPr>
                  <m:t>+</m:t>
                </m:r>
                <m:sSub>
                  <m:sSubPr>
                    <m:ctrlPr>
                      <w:rPr>
                        <w:rFonts w:ascii="Cambria Math" w:eastAsia="Cambria Math" w:hAnsi="Cambria Math"/>
                        <w:i/>
                        <w:sz w:val="24"/>
                        <w:szCs w:val="24"/>
                        <w:lang w:val="en-GB" w:bidi="en-GB"/>
                      </w:rPr>
                    </m:ctrlPr>
                  </m:sSubPr>
                  <m:e>
                    <m:r>
                      <w:rPr>
                        <w:rFonts w:ascii="Cambria Math" w:hAnsi="Cambria Math"/>
                        <w:sz w:val="24"/>
                        <w:szCs w:val="24"/>
                        <w:lang w:val="en-GB" w:bidi="en-GB"/>
                      </w:rPr>
                      <m:t>∆</m:t>
                    </m:r>
                  </m:e>
                  <m:sub>
                    <m:r>
                      <w:rPr>
                        <w:rFonts w:ascii="Cambria Math" w:eastAsia="Cambria Math" w:hAnsi="Cambria Math"/>
                        <w:sz w:val="24"/>
                        <w:szCs w:val="24"/>
                        <w:lang w:val="en-GB" w:bidi="en-GB"/>
                      </w:rPr>
                      <m:t>r</m:t>
                    </m:r>
                  </m:sub>
                </m:sSub>
                <m:sSub>
                  <m:sSubPr>
                    <m:ctrlPr>
                      <w:rPr>
                        <w:rFonts w:ascii="Cambria Math" w:eastAsia="Cambria Math" w:hAnsi="Cambria Math"/>
                        <w:i/>
                        <w:sz w:val="24"/>
                        <w:szCs w:val="24"/>
                      </w:rPr>
                    </m:ctrlPr>
                  </m:sSubPr>
                  <m:e>
                    <m:r>
                      <w:rPr>
                        <w:rFonts w:ascii="Cambria Math" w:hAnsi="Cambria Math"/>
                        <w:sz w:val="24"/>
                        <w:szCs w:val="24"/>
                        <w:lang w:val="en-GB" w:bidi="en-GB"/>
                      </w:rPr>
                      <m:t>C</m:t>
                    </m:r>
                  </m:e>
                  <m:sub>
                    <m:r>
                      <w:rPr>
                        <w:rFonts w:ascii="Cambria Math" w:hAnsi="Cambria Math"/>
                        <w:sz w:val="24"/>
                        <w:szCs w:val="24"/>
                        <w:lang w:val="en-GB" w:bidi="en-GB"/>
                      </w:rPr>
                      <m:t>p</m:t>
                    </m:r>
                  </m:sub>
                </m:sSub>
                <m:func>
                  <m:funcPr>
                    <m:ctrlPr>
                      <w:rPr>
                        <w:rFonts w:ascii="Cambria Math" w:eastAsia="Cambria Math" w:hAnsi="Cambria Math"/>
                        <w:i/>
                        <w:sz w:val="24"/>
                        <w:szCs w:val="24"/>
                      </w:rPr>
                    </m:ctrlPr>
                  </m:funcPr>
                  <m:fName>
                    <m:r>
                      <m:rPr>
                        <m:sty m:val="p"/>
                      </m:rPr>
                      <w:rPr>
                        <w:rFonts w:ascii="Cambria Math" w:hAnsi="Cambria Math"/>
                        <w:sz w:val="24"/>
                        <w:szCs w:val="24"/>
                        <w:lang w:val="en-GB" w:bidi="en-GB"/>
                      </w:rPr>
                      <m:t>ln</m:t>
                    </m:r>
                  </m:fName>
                  <m:e>
                    <m:f>
                      <m:fPr>
                        <m:ctrlPr>
                          <w:rPr>
                            <w:rFonts w:ascii="Cambria Math" w:eastAsia="Cambria Math" w:hAnsi="Cambria Math"/>
                            <w:i/>
                            <w:sz w:val="24"/>
                            <w:szCs w:val="24"/>
                          </w:rPr>
                        </m:ctrlPr>
                      </m:fPr>
                      <m:num>
                        <m:sSub>
                          <m:sSubPr>
                            <m:ctrlPr>
                              <w:rPr>
                                <w:rFonts w:ascii="Cambria Math" w:eastAsia="Cambria Math" w:hAnsi="Cambria Math"/>
                                <w:i/>
                                <w:sz w:val="24"/>
                                <w:szCs w:val="24"/>
                              </w:rPr>
                            </m:ctrlPr>
                          </m:sSubPr>
                          <m:e>
                            <m:r>
                              <w:rPr>
                                <w:rFonts w:ascii="Cambria Math" w:hAnsi="Cambria Math"/>
                                <w:sz w:val="24"/>
                                <w:szCs w:val="24"/>
                                <w:lang w:val="en-GB" w:bidi="en-GB"/>
                              </w:rPr>
                              <m:t>T</m:t>
                            </m:r>
                          </m:e>
                          <m:sub>
                            <m:r>
                              <w:rPr>
                                <w:rFonts w:ascii="Cambria Math" w:hAnsi="Cambria Math"/>
                                <w:sz w:val="24"/>
                                <w:szCs w:val="24"/>
                                <w:lang w:val="en-GB" w:bidi="en-GB"/>
                              </w:rPr>
                              <m:t>2</m:t>
                            </m:r>
                          </m:sub>
                        </m:sSub>
                      </m:num>
                      <m:den>
                        <m:sSub>
                          <m:sSubPr>
                            <m:ctrlPr>
                              <w:rPr>
                                <w:rFonts w:ascii="Cambria Math" w:eastAsia="Cambria Math" w:hAnsi="Cambria Math"/>
                                <w:i/>
                                <w:sz w:val="24"/>
                                <w:szCs w:val="24"/>
                              </w:rPr>
                            </m:ctrlPr>
                          </m:sSubPr>
                          <m:e>
                            <m:r>
                              <w:rPr>
                                <w:rFonts w:ascii="Cambria Math" w:hAnsi="Cambria Math"/>
                                <w:sz w:val="24"/>
                                <w:szCs w:val="24"/>
                                <w:lang w:val="en-GB" w:bidi="en-GB"/>
                              </w:rPr>
                              <m:t>T</m:t>
                            </m:r>
                          </m:e>
                          <m:sub>
                            <m:r>
                              <w:rPr>
                                <w:rFonts w:ascii="Cambria Math" w:hAnsi="Cambria Math"/>
                                <w:sz w:val="24"/>
                                <w:szCs w:val="24"/>
                                <w:lang w:val="en-GB" w:bidi="en-GB"/>
                              </w:rPr>
                              <m:t>1</m:t>
                            </m:r>
                          </m:sub>
                        </m:sSub>
                      </m:den>
                    </m:f>
                  </m:e>
                </m:func>
              </m:oMath>
            </m:oMathPara>
          </w:p>
        </w:tc>
      </w:tr>
      <w:tr w:rsidR="006D38FC" w:rsidRPr="00097357" w14:paraId="53FFA8A3" w14:textId="77777777" w:rsidTr="00376B36">
        <w:trPr>
          <w:trHeight w:val="567"/>
          <w:jc w:val="center"/>
        </w:trPr>
        <w:tc>
          <w:tcPr>
            <w:tcW w:w="5171" w:type="dxa"/>
            <w:vAlign w:val="center"/>
          </w:tcPr>
          <w:p w14:paraId="56B642A0" w14:textId="77777777" w:rsidR="006D38FC" w:rsidRPr="00097357" w:rsidRDefault="0098311E" w:rsidP="00376B36">
            <w:pPr>
              <w:pStyle w:val="TableParagraph"/>
              <w:spacing w:before="120" w:after="120" w:line="276" w:lineRule="auto"/>
              <w:ind w:left="227"/>
              <w:jc w:val="left"/>
              <w:rPr>
                <w:sz w:val="24"/>
                <w:szCs w:val="24"/>
                <w:lang w:val="en-GB"/>
              </w:rPr>
            </w:pPr>
            <w:r w:rsidRPr="00097357">
              <w:rPr>
                <w:sz w:val="24"/>
                <w:szCs w:val="24"/>
                <w:lang w:val="en-GB"/>
              </w:rPr>
              <w:t>Henderson–Hasselbalch</w:t>
            </w:r>
            <w:r w:rsidRPr="00097357">
              <w:rPr>
                <w:spacing w:val="39"/>
                <w:sz w:val="24"/>
                <w:szCs w:val="24"/>
                <w:lang w:val="en-GB"/>
              </w:rPr>
              <w:t xml:space="preserve"> </w:t>
            </w:r>
            <w:r w:rsidRPr="00097357">
              <w:rPr>
                <w:spacing w:val="-2"/>
                <w:sz w:val="24"/>
                <w:szCs w:val="24"/>
                <w:lang w:val="en-GB"/>
              </w:rPr>
              <w:t>equation</w:t>
            </w:r>
          </w:p>
        </w:tc>
        <w:tc>
          <w:tcPr>
            <w:tcW w:w="3402" w:type="dxa"/>
            <w:vAlign w:val="center"/>
          </w:tcPr>
          <w:p w14:paraId="2926E3D8" w14:textId="77777777" w:rsidR="006D38FC" w:rsidRPr="00097357" w:rsidRDefault="0098311E" w:rsidP="00097357">
            <w:pPr>
              <w:pStyle w:val="TableParagraph"/>
              <w:spacing w:before="120" w:after="120" w:line="276" w:lineRule="auto"/>
              <w:rPr>
                <w:i/>
                <w:sz w:val="24"/>
                <w:szCs w:val="24"/>
                <w:lang w:val="en-GB"/>
              </w:rPr>
            </w:pPr>
            <m:oMathPara>
              <m:oMath>
                <m:r>
                  <m:rPr>
                    <m:sty m:val="p"/>
                  </m:rPr>
                  <w:rPr>
                    <w:rFonts w:ascii="Cambria Math" w:hAnsi="Cambria Math"/>
                    <w:sz w:val="24"/>
                    <w:szCs w:val="24"/>
                    <w:lang w:val="en-GB" w:bidi="en-GB"/>
                  </w:rPr>
                  <m:t>pH=p</m:t>
                </m:r>
                <m:sSub>
                  <m:sSubPr>
                    <m:ctrlPr>
                      <w:rPr>
                        <w:rFonts w:ascii="Cambria Math" w:eastAsia="Cambria Math" w:hAnsi="Cambria Math"/>
                        <w:i/>
                        <w:sz w:val="24"/>
                        <w:szCs w:val="24"/>
                      </w:rPr>
                    </m:ctrlPr>
                  </m:sSubPr>
                  <m:e>
                    <m:r>
                      <w:rPr>
                        <w:rFonts w:ascii="Cambria Math" w:hAnsi="Cambria Math"/>
                        <w:sz w:val="24"/>
                        <w:szCs w:val="24"/>
                        <w:lang w:val="en-GB" w:bidi="en-GB"/>
                      </w:rPr>
                      <m:t>K</m:t>
                    </m:r>
                  </m:e>
                  <m:sub>
                    <m:r>
                      <w:rPr>
                        <w:rFonts w:ascii="Cambria Math" w:hAnsi="Cambria Math"/>
                        <w:sz w:val="24"/>
                        <w:szCs w:val="24"/>
                        <w:lang w:val="en-GB" w:bidi="en-GB"/>
                      </w:rPr>
                      <m:t>a</m:t>
                    </m:r>
                  </m:sub>
                </m:sSub>
                <m:r>
                  <w:rPr>
                    <w:rFonts w:ascii="Cambria Math" w:hAnsi="Cambria Math"/>
                    <w:sz w:val="24"/>
                    <w:szCs w:val="24"/>
                    <w:lang w:val="en-GB" w:bidi="en-GB"/>
                  </w:rPr>
                  <m:t>+</m:t>
                </m:r>
                <m:func>
                  <m:funcPr>
                    <m:ctrlPr>
                      <w:rPr>
                        <w:rFonts w:ascii="Cambria Math" w:eastAsia="Cambria Math" w:hAnsi="Cambria Math"/>
                        <w:i/>
                        <w:sz w:val="24"/>
                        <w:szCs w:val="24"/>
                      </w:rPr>
                    </m:ctrlPr>
                  </m:funcPr>
                  <m:fName>
                    <m:sSub>
                      <m:sSubPr>
                        <m:ctrlPr>
                          <w:rPr>
                            <w:rFonts w:ascii="Cambria Math" w:eastAsia="Cambria Math" w:hAnsi="Cambria Math"/>
                            <w:sz w:val="24"/>
                            <w:szCs w:val="24"/>
                          </w:rPr>
                        </m:ctrlPr>
                      </m:sSubPr>
                      <m:e>
                        <m:r>
                          <m:rPr>
                            <m:sty m:val="p"/>
                          </m:rPr>
                          <w:rPr>
                            <w:rFonts w:ascii="Cambria Math" w:hAnsi="Cambria Math"/>
                            <w:sz w:val="24"/>
                            <w:szCs w:val="24"/>
                            <w:lang w:val="en-GB" w:bidi="en-GB"/>
                          </w:rPr>
                          <m:t>log</m:t>
                        </m:r>
                      </m:e>
                      <m:sub>
                        <m:r>
                          <w:rPr>
                            <w:rFonts w:ascii="Cambria Math" w:hAnsi="Cambria Math"/>
                            <w:sz w:val="24"/>
                            <w:szCs w:val="24"/>
                            <w:lang w:val="en-GB" w:bidi="en-GB"/>
                          </w:rPr>
                          <m:t>10</m:t>
                        </m:r>
                      </m:sub>
                    </m:sSub>
                  </m:fName>
                  <m:e>
                    <m:f>
                      <m:fPr>
                        <m:ctrlPr>
                          <w:rPr>
                            <w:rFonts w:ascii="Cambria Math" w:eastAsia="Cambria Math" w:hAnsi="Cambria Math"/>
                            <w:i/>
                            <w:sz w:val="24"/>
                            <w:szCs w:val="24"/>
                          </w:rPr>
                        </m:ctrlPr>
                      </m:fPr>
                      <m:num>
                        <m:r>
                          <w:rPr>
                            <w:rFonts w:ascii="Cambria Math" w:hAnsi="Cambria Math"/>
                            <w:sz w:val="24"/>
                            <w:szCs w:val="24"/>
                            <w:lang w:val="en-GB" w:bidi="en-GB"/>
                          </w:rPr>
                          <m:t>[</m:t>
                        </m:r>
                        <m:sSup>
                          <m:sSupPr>
                            <m:ctrlPr>
                              <w:rPr>
                                <w:rFonts w:ascii="Cambria Math" w:eastAsia="Cambria Math" w:hAnsi="Cambria Math"/>
                                <w:sz w:val="24"/>
                                <w:szCs w:val="24"/>
                              </w:rPr>
                            </m:ctrlPr>
                          </m:sSupPr>
                          <m:e>
                            <m:r>
                              <m:rPr>
                                <m:sty m:val="p"/>
                              </m:rPr>
                              <w:rPr>
                                <w:rFonts w:ascii="Cambria Math" w:hAnsi="Cambria Math"/>
                                <w:sz w:val="24"/>
                                <w:szCs w:val="24"/>
                                <w:lang w:val="en-GB" w:bidi="en-GB"/>
                              </w:rPr>
                              <m:t>A</m:t>
                            </m:r>
                          </m:e>
                          <m:sup>
                            <m:r>
                              <w:rPr>
                                <w:rFonts w:ascii="Cambria Math" w:hAnsi="Cambria Math"/>
                                <w:sz w:val="24"/>
                                <w:szCs w:val="24"/>
                                <w:lang w:val="en-GB" w:bidi="en-GB"/>
                              </w:rPr>
                              <m:t>-</m:t>
                            </m:r>
                          </m:sup>
                        </m:sSup>
                        <m:r>
                          <m:rPr>
                            <m:sty m:val="p"/>
                          </m:rPr>
                          <w:rPr>
                            <w:rFonts w:ascii="Cambria Math" w:hAnsi="Cambria Math"/>
                            <w:sz w:val="24"/>
                            <w:szCs w:val="24"/>
                            <w:lang w:val="en-GB" w:bidi="en-GB"/>
                          </w:rPr>
                          <m:t>]</m:t>
                        </m:r>
                      </m:num>
                      <m:den>
                        <m:r>
                          <w:rPr>
                            <w:rFonts w:ascii="Cambria Math" w:hAnsi="Cambria Math"/>
                            <w:sz w:val="24"/>
                            <w:szCs w:val="24"/>
                            <w:lang w:val="en-GB" w:bidi="en-GB"/>
                          </w:rPr>
                          <m:t>[</m:t>
                        </m:r>
                        <m:r>
                          <m:rPr>
                            <m:sty m:val="p"/>
                          </m:rPr>
                          <w:rPr>
                            <w:rFonts w:ascii="Cambria Math" w:hAnsi="Cambria Math"/>
                            <w:sz w:val="24"/>
                            <w:szCs w:val="24"/>
                            <w:lang w:val="en-GB" w:bidi="en-GB"/>
                          </w:rPr>
                          <m:t>HA]</m:t>
                        </m:r>
                      </m:den>
                    </m:f>
                  </m:e>
                </m:func>
              </m:oMath>
            </m:oMathPara>
          </w:p>
        </w:tc>
      </w:tr>
      <w:tr w:rsidR="006D38FC" w:rsidRPr="00097357" w14:paraId="47B67E19" w14:textId="77777777" w:rsidTr="00376B36">
        <w:trPr>
          <w:trHeight w:val="567"/>
          <w:jc w:val="center"/>
        </w:trPr>
        <w:tc>
          <w:tcPr>
            <w:tcW w:w="5171" w:type="dxa"/>
            <w:vAlign w:val="center"/>
          </w:tcPr>
          <w:p w14:paraId="11F566E2" w14:textId="77777777" w:rsidR="006D38FC" w:rsidRPr="00097357" w:rsidRDefault="0098311E" w:rsidP="00376B36">
            <w:pPr>
              <w:pStyle w:val="TableParagraph"/>
              <w:spacing w:before="120" w:after="120" w:line="276" w:lineRule="auto"/>
              <w:ind w:left="227"/>
              <w:jc w:val="left"/>
              <w:rPr>
                <w:sz w:val="24"/>
                <w:szCs w:val="24"/>
                <w:lang w:val="en-GB"/>
              </w:rPr>
            </w:pPr>
            <w:r w:rsidRPr="00097357">
              <w:rPr>
                <w:sz w:val="24"/>
                <w:szCs w:val="24"/>
                <w:lang w:val="en-GB"/>
              </w:rPr>
              <w:t>Average reaction rate</w:t>
            </w:r>
          </w:p>
        </w:tc>
        <w:tc>
          <w:tcPr>
            <w:tcW w:w="3402" w:type="dxa"/>
            <w:vAlign w:val="center"/>
          </w:tcPr>
          <w:p w14:paraId="0E78B4A3" w14:textId="77777777" w:rsidR="006D38FC" w:rsidRPr="00097357" w:rsidRDefault="0098311E" w:rsidP="00097357">
            <w:pPr>
              <w:pStyle w:val="TableParagraph"/>
              <w:spacing w:before="120" w:after="120" w:line="276" w:lineRule="auto"/>
              <w:rPr>
                <w:sz w:val="24"/>
                <w:szCs w:val="24"/>
                <w:lang w:val="en-GB"/>
              </w:rPr>
            </w:pPr>
            <m:oMathPara>
              <m:oMath>
                <m:r>
                  <w:rPr>
                    <w:rFonts w:ascii="Cambria Math" w:hAnsi="Cambria Math"/>
                    <w:sz w:val="24"/>
                    <w:szCs w:val="24"/>
                    <w:lang w:val="en-GB" w:bidi="en-GB"/>
                  </w:rPr>
                  <m:t>r=</m:t>
                </m:r>
                <m:f>
                  <m:fPr>
                    <m:ctrlPr>
                      <w:rPr>
                        <w:rFonts w:ascii="Cambria Math" w:eastAsia="Cambria Math" w:hAnsi="Cambria Math"/>
                        <w:i/>
                        <w:sz w:val="24"/>
                        <w:szCs w:val="24"/>
                      </w:rPr>
                    </m:ctrlPr>
                  </m:fPr>
                  <m:num>
                    <m:r>
                      <w:rPr>
                        <w:rFonts w:ascii="Cambria Math" w:hAnsi="Cambria Math"/>
                        <w:sz w:val="24"/>
                        <w:szCs w:val="24"/>
                        <w:lang w:val="en-GB" w:bidi="en-GB"/>
                      </w:rPr>
                      <m:t>∆c</m:t>
                    </m:r>
                  </m:num>
                  <m:den>
                    <m:r>
                      <w:rPr>
                        <w:rFonts w:ascii="Cambria Math" w:hAnsi="Cambria Math"/>
                        <w:sz w:val="24"/>
                        <w:szCs w:val="24"/>
                        <w:lang w:val="en-GB" w:bidi="en-GB"/>
                      </w:rPr>
                      <m:t>∆t</m:t>
                    </m:r>
                  </m:den>
                </m:f>
              </m:oMath>
            </m:oMathPara>
          </w:p>
        </w:tc>
      </w:tr>
      <w:tr w:rsidR="006D38FC" w:rsidRPr="00097357" w14:paraId="5C0F8936" w14:textId="77777777" w:rsidTr="00376B36">
        <w:trPr>
          <w:trHeight w:val="567"/>
          <w:jc w:val="center"/>
        </w:trPr>
        <w:tc>
          <w:tcPr>
            <w:tcW w:w="5171" w:type="dxa"/>
            <w:vAlign w:val="center"/>
          </w:tcPr>
          <w:p w14:paraId="3F10575B" w14:textId="77777777" w:rsidR="006D38FC" w:rsidRPr="00097357" w:rsidRDefault="0098311E" w:rsidP="00376B36">
            <w:pPr>
              <w:pStyle w:val="TableParagraph"/>
              <w:spacing w:before="120" w:after="120" w:line="276" w:lineRule="auto"/>
              <w:ind w:left="227"/>
              <w:jc w:val="left"/>
              <w:rPr>
                <w:sz w:val="24"/>
                <w:szCs w:val="24"/>
                <w:lang w:val="en-GB"/>
              </w:rPr>
            </w:pPr>
            <w:r w:rsidRPr="00097357">
              <w:rPr>
                <w:sz w:val="24"/>
                <w:szCs w:val="24"/>
                <w:lang w:val="en-GB"/>
              </w:rPr>
              <w:t>The rate law</w:t>
            </w:r>
          </w:p>
        </w:tc>
        <w:tc>
          <w:tcPr>
            <w:tcW w:w="3402" w:type="dxa"/>
            <w:vAlign w:val="center"/>
          </w:tcPr>
          <w:p w14:paraId="70F40277" w14:textId="77777777" w:rsidR="006D38FC" w:rsidRPr="00097357" w:rsidRDefault="0098311E" w:rsidP="00097357">
            <w:pPr>
              <w:pStyle w:val="TableParagraph"/>
              <w:spacing w:before="120" w:after="120" w:line="276" w:lineRule="auto"/>
              <w:rPr>
                <w:sz w:val="24"/>
                <w:szCs w:val="24"/>
                <w:lang w:val="en-GB"/>
              </w:rPr>
            </w:pPr>
            <m:oMathPara>
              <m:oMath>
                <m:r>
                  <w:rPr>
                    <w:rFonts w:ascii="Cambria Math" w:hAnsi="Cambria Math"/>
                    <w:sz w:val="24"/>
                    <w:szCs w:val="24"/>
                    <w:lang w:val="en-GB" w:bidi="en-GB"/>
                  </w:rPr>
                  <m:t>r=k</m:t>
                </m:r>
                <m:sSup>
                  <m:sSupPr>
                    <m:ctrlPr>
                      <w:rPr>
                        <w:rFonts w:ascii="Cambria Math" w:eastAsia="Cambria Math" w:hAnsi="Cambria Math"/>
                        <w:i/>
                        <w:sz w:val="24"/>
                        <w:szCs w:val="24"/>
                        <w:lang w:val="ru-RU"/>
                      </w:rPr>
                    </m:ctrlPr>
                  </m:sSupPr>
                  <m:e>
                    <m:r>
                      <w:rPr>
                        <w:rFonts w:ascii="Cambria Math" w:hAnsi="Cambria Math"/>
                        <w:sz w:val="24"/>
                        <w:szCs w:val="24"/>
                        <w:lang w:val="en-GB" w:bidi="en-GB"/>
                      </w:rPr>
                      <m:t>[</m:t>
                    </m:r>
                    <m:r>
                      <m:rPr>
                        <m:sty m:val="p"/>
                      </m:rPr>
                      <w:rPr>
                        <w:rFonts w:ascii="Cambria Math" w:hAnsi="Cambria Math"/>
                        <w:sz w:val="24"/>
                        <w:szCs w:val="24"/>
                        <w:lang w:val="en-GB" w:bidi="en-GB"/>
                      </w:rPr>
                      <m:t>A</m:t>
                    </m:r>
                    <m:r>
                      <w:rPr>
                        <w:rFonts w:ascii="Cambria Math" w:hAnsi="Cambria Math"/>
                        <w:sz w:val="24"/>
                        <w:szCs w:val="24"/>
                        <w:lang w:val="en-GB" w:bidi="en-GB"/>
                      </w:rPr>
                      <m:t>]</m:t>
                    </m:r>
                  </m:e>
                  <m:sup>
                    <m:r>
                      <w:rPr>
                        <w:rFonts w:ascii="Cambria Math" w:hAnsi="Cambria Math"/>
                        <w:sz w:val="24"/>
                        <w:szCs w:val="24"/>
                        <w:lang w:val="en-GB" w:bidi="en-GB"/>
                      </w:rPr>
                      <m:t>x</m:t>
                    </m:r>
                  </m:sup>
                </m:sSup>
                <m:sSup>
                  <m:sSupPr>
                    <m:ctrlPr>
                      <w:rPr>
                        <w:rFonts w:ascii="Cambria Math" w:eastAsia="Cambria Math" w:hAnsi="Cambria Math"/>
                        <w:i/>
                        <w:sz w:val="24"/>
                        <w:szCs w:val="24"/>
                        <w:lang w:val="ru-RU"/>
                      </w:rPr>
                    </m:ctrlPr>
                  </m:sSupPr>
                  <m:e>
                    <m:r>
                      <w:rPr>
                        <w:rFonts w:ascii="Cambria Math" w:hAnsi="Cambria Math"/>
                        <w:sz w:val="24"/>
                        <w:szCs w:val="24"/>
                        <w:lang w:val="en-GB" w:bidi="en-GB"/>
                      </w:rPr>
                      <m:t>[</m:t>
                    </m:r>
                    <m:r>
                      <m:rPr>
                        <m:sty m:val="p"/>
                      </m:rPr>
                      <w:rPr>
                        <w:rFonts w:ascii="Cambria Math" w:hAnsi="Cambria Math"/>
                        <w:sz w:val="24"/>
                        <w:szCs w:val="24"/>
                        <w:lang w:val="en-GB" w:bidi="en-GB"/>
                      </w:rPr>
                      <m:t>B</m:t>
                    </m:r>
                    <m:r>
                      <w:rPr>
                        <w:rFonts w:ascii="Cambria Math" w:hAnsi="Cambria Math"/>
                        <w:sz w:val="24"/>
                        <w:szCs w:val="24"/>
                        <w:lang w:val="en-GB" w:bidi="en-GB"/>
                      </w:rPr>
                      <m:t>]</m:t>
                    </m:r>
                  </m:e>
                  <m:sup>
                    <m:r>
                      <w:rPr>
                        <w:rFonts w:ascii="Cambria Math" w:hAnsi="Cambria Math"/>
                        <w:sz w:val="24"/>
                        <w:szCs w:val="24"/>
                        <w:lang w:val="en-GB" w:bidi="en-GB"/>
                      </w:rPr>
                      <m:t>y</m:t>
                    </m:r>
                  </m:sup>
                </m:sSup>
              </m:oMath>
            </m:oMathPara>
          </w:p>
        </w:tc>
      </w:tr>
      <w:tr w:rsidR="006D38FC" w:rsidRPr="00097357" w14:paraId="2548BFF1" w14:textId="77777777" w:rsidTr="00376B36">
        <w:trPr>
          <w:trHeight w:val="567"/>
          <w:jc w:val="center"/>
        </w:trPr>
        <w:tc>
          <w:tcPr>
            <w:tcW w:w="5171" w:type="dxa"/>
            <w:vAlign w:val="center"/>
          </w:tcPr>
          <w:p w14:paraId="5B0FD1BB" w14:textId="77777777" w:rsidR="006D38FC" w:rsidRPr="00097357" w:rsidRDefault="0098311E" w:rsidP="00376B36">
            <w:pPr>
              <w:pStyle w:val="TableParagraph"/>
              <w:spacing w:before="120" w:after="120" w:line="276" w:lineRule="auto"/>
              <w:ind w:left="227"/>
              <w:jc w:val="left"/>
              <w:rPr>
                <w:sz w:val="24"/>
                <w:szCs w:val="24"/>
                <w:lang w:val="en-GB"/>
              </w:rPr>
            </w:pPr>
            <w:r w:rsidRPr="00097357">
              <w:rPr>
                <w:sz w:val="24"/>
                <w:szCs w:val="24"/>
                <w:lang w:val="en-GB"/>
              </w:rPr>
              <w:t>Arrhenius law</w:t>
            </w:r>
          </w:p>
        </w:tc>
        <w:tc>
          <w:tcPr>
            <w:tcW w:w="3402" w:type="dxa"/>
            <w:vAlign w:val="center"/>
          </w:tcPr>
          <w:p w14:paraId="08EDC91B" w14:textId="77777777" w:rsidR="006D38FC" w:rsidRPr="00097357" w:rsidRDefault="0098311E" w:rsidP="00097357">
            <w:pPr>
              <w:pStyle w:val="TableParagraph"/>
              <w:spacing w:before="120" w:after="120" w:line="276" w:lineRule="auto"/>
              <w:rPr>
                <w:i/>
                <w:sz w:val="24"/>
                <w:szCs w:val="24"/>
                <w:lang w:val="en-GB"/>
              </w:rPr>
            </w:pPr>
            <m:oMathPara>
              <m:oMath>
                <m:r>
                  <w:rPr>
                    <w:rFonts w:ascii="Cambria Math" w:hAnsi="Cambria Math"/>
                    <w:sz w:val="24"/>
                    <w:szCs w:val="24"/>
                    <w:lang w:val="en-GB" w:bidi="en-GB"/>
                  </w:rPr>
                  <m:t>k=A</m:t>
                </m:r>
                <m:func>
                  <m:funcPr>
                    <m:ctrlPr>
                      <w:rPr>
                        <w:rFonts w:ascii="Cambria Math" w:eastAsia="Cambria Math" w:hAnsi="Cambria Math"/>
                        <w:i/>
                        <w:sz w:val="24"/>
                        <w:szCs w:val="24"/>
                        <w:lang w:val="ru-RU"/>
                      </w:rPr>
                    </m:ctrlPr>
                  </m:funcPr>
                  <m:fName>
                    <m:r>
                      <m:rPr>
                        <m:sty m:val="p"/>
                      </m:rPr>
                      <w:rPr>
                        <w:rFonts w:ascii="Cambria Math" w:hAnsi="Cambria Math"/>
                        <w:sz w:val="24"/>
                        <w:szCs w:val="24"/>
                        <w:lang w:val="en-GB" w:bidi="en-GB"/>
                      </w:rPr>
                      <m:t>exp</m:t>
                    </m:r>
                  </m:fName>
                  <m:e>
                    <m:d>
                      <m:dPr>
                        <m:ctrlPr>
                          <w:rPr>
                            <w:rFonts w:ascii="Cambria Math" w:eastAsia="Cambria Math" w:hAnsi="Cambria Math"/>
                            <w:i/>
                            <w:sz w:val="24"/>
                            <w:szCs w:val="24"/>
                            <w:lang w:val="ru-RU"/>
                          </w:rPr>
                        </m:ctrlPr>
                      </m:dPr>
                      <m:e>
                        <m:r>
                          <w:rPr>
                            <w:rFonts w:ascii="Cambria Math" w:hAnsi="Cambria Math"/>
                            <w:sz w:val="24"/>
                            <w:szCs w:val="24"/>
                            <w:lang w:val="en-GB" w:bidi="en-GB"/>
                          </w:rPr>
                          <m:t>-</m:t>
                        </m:r>
                        <m:f>
                          <m:fPr>
                            <m:ctrlPr>
                              <w:rPr>
                                <w:rFonts w:ascii="Cambria Math" w:eastAsia="Cambria Math" w:hAnsi="Cambria Math"/>
                                <w:i/>
                                <w:sz w:val="24"/>
                                <w:szCs w:val="24"/>
                                <w:lang w:val="ru-RU"/>
                              </w:rPr>
                            </m:ctrlPr>
                          </m:fPr>
                          <m:num>
                            <m:sSub>
                              <m:sSubPr>
                                <m:ctrlPr>
                                  <w:rPr>
                                    <w:rFonts w:ascii="Cambria Math" w:eastAsia="Cambria Math" w:hAnsi="Cambria Math"/>
                                    <w:i/>
                                    <w:sz w:val="24"/>
                                    <w:szCs w:val="24"/>
                                    <w:lang w:val="ru-RU"/>
                                  </w:rPr>
                                </m:ctrlPr>
                              </m:sSubPr>
                              <m:e>
                                <m:r>
                                  <w:rPr>
                                    <w:rFonts w:ascii="Cambria Math" w:hAnsi="Cambria Math"/>
                                    <w:sz w:val="24"/>
                                    <w:szCs w:val="24"/>
                                    <w:lang w:val="en-GB" w:bidi="en-GB"/>
                                  </w:rPr>
                                  <m:t>E</m:t>
                                </m:r>
                              </m:e>
                              <m:sub>
                                <m:r>
                                  <w:rPr>
                                    <w:rFonts w:ascii="Cambria Math" w:hAnsi="Cambria Math"/>
                                    <w:sz w:val="24"/>
                                    <w:szCs w:val="24"/>
                                    <w:lang w:val="en-GB" w:bidi="en-GB"/>
                                  </w:rPr>
                                  <m:t>a</m:t>
                                </m:r>
                              </m:sub>
                            </m:sSub>
                          </m:num>
                          <m:den>
                            <m:r>
                              <w:rPr>
                                <w:rFonts w:ascii="Cambria Math" w:hAnsi="Cambria Math"/>
                                <w:sz w:val="24"/>
                                <w:szCs w:val="24"/>
                                <w:lang w:val="en-GB" w:bidi="en-GB"/>
                              </w:rPr>
                              <m:t>RT</m:t>
                            </m:r>
                          </m:den>
                        </m:f>
                      </m:e>
                    </m:d>
                  </m:e>
                </m:func>
              </m:oMath>
            </m:oMathPara>
          </w:p>
        </w:tc>
      </w:tr>
      <w:tr w:rsidR="006D38FC" w:rsidRPr="00097357" w14:paraId="5CE801C3" w14:textId="77777777" w:rsidTr="00376B36">
        <w:trPr>
          <w:trHeight w:val="567"/>
          <w:jc w:val="center"/>
        </w:trPr>
        <w:tc>
          <w:tcPr>
            <w:tcW w:w="5171" w:type="dxa"/>
            <w:vAlign w:val="center"/>
          </w:tcPr>
          <w:p w14:paraId="72F83DB1" w14:textId="77777777" w:rsidR="006D38FC" w:rsidRPr="00097357" w:rsidRDefault="0098311E" w:rsidP="00376B36">
            <w:pPr>
              <w:pStyle w:val="TableParagraph"/>
              <w:spacing w:before="120" w:after="120" w:line="276" w:lineRule="auto"/>
              <w:ind w:left="227"/>
              <w:jc w:val="left"/>
              <w:rPr>
                <w:sz w:val="24"/>
                <w:szCs w:val="24"/>
                <w:lang w:val="en-GB"/>
              </w:rPr>
            </w:pPr>
            <w:r w:rsidRPr="00097357">
              <w:rPr>
                <w:sz w:val="24"/>
                <w:szCs w:val="24"/>
                <w:lang w:val="en-GB"/>
              </w:rPr>
              <w:t>Integrated rate law for a 1</w:t>
            </w:r>
            <w:r w:rsidRPr="00097357">
              <w:rPr>
                <w:sz w:val="24"/>
                <w:szCs w:val="24"/>
                <w:vertAlign w:val="superscript"/>
                <w:lang w:val="en-GB"/>
              </w:rPr>
              <w:t>st</w:t>
            </w:r>
            <w:r w:rsidRPr="00097357">
              <w:rPr>
                <w:sz w:val="24"/>
                <w:szCs w:val="24"/>
                <w:lang w:val="en-GB"/>
              </w:rPr>
              <w:t xml:space="preserve"> order reaction</w:t>
            </w:r>
          </w:p>
        </w:tc>
        <w:tc>
          <w:tcPr>
            <w:tcW w:w="3402" w:type="dxa"/>
            <w:vAlign w:val="center"/>
          </w:tcPr>
          <w:p w14:paraId="38639188" w14:textId="77777777" w:rsidR="006D38FC" w:rsidRPr="00097357" w:rsidRDefault="0098311E" w:rsidP="00097357">
            <w:pPr>
              <w:pStyle w:val="TableParagraph"/>
              <w:spacing w:before="120" w:after="120" w:line="276" w:lineRule="auto"/>
              <w:rPr>
                <w:sz w:val="24"/>
                <w:szCs w:val="24"/>
                <w:lang w:val="en-GB"/>
              </w:rPr>
            </w:pPr>
            <m:oMathPara>
              <m:oMath>
                <m:r>
                  <w:rPr>
                    <w:rFonts w:ascii="Cambria Math" w:hAnsi="Cambria Math"/>
                    <w:sz w:val="24"/>
                    <w:szCs w:val="24"/>
                    <w:lang w:val="en-GB" w:bidi="en-GB"/>
                  </w:rPr>
                  <m:t>c=</m:t>
                </m:r>
                <m:sSub>
                  <m:sSubPr>
                    <m:ctrlPr>
                      <w:rPr>
                        <w:rFonts w:ascii="Cambria Math" w:eastAsia="Cambria Math" w:hAnsi="Cambria Math"/>
                        <w:i/>
                        <w:sz w:val="24"/>
                        <w:szCs w:val="24"/>
                      </w:rPr>
                    </m:ctrlPr>
                  </m:sSubPr>
                  <m:e>
                    <m:r>
                      <w:rPr>
                        <w:rFonts w:ascii="Cambria Math" w:hAnsi="Cambria Math"/>
                        <w:sz w:val="24"/>
                        <w:szCs w:val="24"/>
                        <w:lang w:val="en-GB" w:bidi="en-GB"/>
                      </w:rPr>
                      <m:t>c</m:t>
                    </m:r>
                  </m:e>
                  <m:sub>
                    <m:r>
                      <w:rPr>
                        <w:rFonts w:ascii="Cambria Math" w:hAnsi="Cambria Math"/>
                        <w:sz w:val="24"/>
                        <w:szCs w:val="24"/>
                        <w:lang w:val="en-GB" w:bidi="en-GB"/>
                      </w:rPr>
                      <m:t>0</m:t>
                    </m:r>
                  </m:sub>
                </m:sSub>
                <m:sSup>
                  <m:sSupPr>
                    <m:ctrlPr>
                      <w:rPr>
                        <w:rFonts w:ascii="Cambria Math" w:eastAsia="Cambria Math" w:hAnsi="Cambria Math"/>
                        <w:i/>
                        <w:sz w:val="24"/>
                        <w:szCs w:val="24"/>
                      </w:rPr>
                    </m:ctrlPr>
                  </m:sSupPr>
                  <m:e>
                    <m:r>
                      <w:rPr>
                        <w:rFonts w:ascii="Cambria Math" w:hAnsi="Cambria Math"/>
                        <w:sz w:val="24"/>
                        <w:szCs w:val="24"/>
                        <w:lang w:val="en-GB" w:bidi="en-GB"/>
                      </w:rPr>
                      <m:t>e</m:t>
                    </m:r>
                  </m:e>
                  <m:sup>
                    <m:r>
                      <w:rPr>
                        <w:rFonts w:ascii="Cambria Math" w:hAnsi="Cambria Math"/>
                        <w:sz w:val="24"/>
                        <w:szCs w:val="24"/>
                        <w:lang w:val="en-GB" w:bidi="en-GB"/>
                      </w:rPr>
                      <m:t>-kt</m:t>
                    </m:r>
                  </m:sup>
                </m:sSup>
              </m:oMath>
            </m:oMathPara>
          </w:p>
          <w:p w14:paraId="5ED2ED57" w14:textId="77777777" w:rsidR="006D38FC" w:rsidRPr="00097357" w:rsidRDefault="0098311E" w:rsidP="00097357">
            <w:pPr>
              <w:pStyle w:val="TableParagraph"/>
              <w:spacing w:before="120" w:after="120" w:line="276" w:lineRule="auto"/>
              <w:rPr>
                <w:sz w:val="24"/>
                <w:szCs w:val="24"/>
                <w:lang w:val="en-GB"/>
              </w:rPr>
            </w:pPr>
            <m:oMathPara>
              <m:oMath>
                <m:r>
                  <w:rPr>
                    <w:rFonts w:ascii="Cambria Math" w:eastAsiaTheme="minorEastAsia" w:hAnsi="Cambria Math"/>
                    <w:sz w:val="24"/>
                    <w:szCs w:val="24"/>
                    <w:lang w:val="en-GB" w:bidi="en-GB"/>
                  </w:rPr>
                  <m:t>kt=</m:t>
                </m:r>
                <m:func>
                  <m:funcPr>
                    <m:ctrlPr>
                      <w:rPr>
                        <w:rFonts w:ascii="Cambria Math" w:eastAsiaTheme="minorEastAsia" w:hAnsi="Cambria Math"/>
                        <w:i/>
                        <w:sz w:val="24"/>
                        <w:szCs w:val="24"/>
                      </w:rPr>
                    </m:ctrlPr>
                  </m:funcPr>
                  <m:fName>
                    <m:r>
                      <m:rPr>
                        <m:sty m:val="p"/>
                      </m:rPr>
                      <w:rPr>
                        <w:rFonts w:ascii="Cambria Math" w:eastAsiaTheme="minorEastAsia" w:hAnsi="Cambria Math"/>
                        <w:sz w:val="24"/>
                        <w:szCs w:val="24"/>
                        <w:lang w:val="en-GB" w:bidi="en-GB"/>
                      </w:rPr>
                      <m:t>ln</m:t>
                    </m:r>
                  </m:fName>
                  <m:e>
                    <m:f>
                      <m:fPr>
                        <m:ctrlPr>
                          <w:rPr>
                            <w:rFonts w:ascii="Cambria Math" w:eastAsiaTheme="minorEastAsia" w:hAnsi="Cambria Math"/>
                            <w:i/>
                            <w:sz w:val="24"/>
                            <w:szCs w:val="24"/>
                          </w:rPr>
                        </m:ctrlPr>
                      </m:fPr>
                      <m:num>
                        <m:sSub>
                          <m:sSubPr>
                            <m:ctrlPr>
                              <w:rPr>
                                <w:rFonts w:ascii="Cambria Math" w:eastAsiaTheme="minorEastAsia" w:hAnsi="Cambria Math"/>
                                <w:i/>
                                <w:sz w:val="24"/>
                                <w:szCs w:val="24"/>
                              </w:rPr>
                            </m:ctrlPr>
                          </m:sSubPr>
                          <m:e>
                            <m:r>
                              <w:rPr>
                                <w:rFonts w:ascii="Cambria Math" w:eastAsiaTheme="minorEastAsia" w:hAnsi="Cambria Math"/>
                                <w:sz w:val="24"/>
                                <w:szCs w:val="24"/>
                                <w:lang w:val="en-GB" w:bidi="en-GB"/>
                              </w:rPr>
                              <m:t>c</m:t>
                            </m:r>
                          </m:e>
                          <m:sub>
                            <m:r>
                              <w:rPr>
                                <w:rFonts w:ascii="Cambria Math" w:eastAsiaTheme="minorEastAsia" w:hAnsi="Cambria Math"/>
                                <w:sz w:val="24"/>
                                <w:szCs w:val="24"/>
                                <w:lang w:val="en-GB" w:bidi="en-GB"/>
                              </w:rPr>
                              <m:t>0</m:t>
                            </m:r>
                          </m:sub>
                        </m:sSub>
                      </m:num>
                      <m:den>
                        <m:r>
                          <w:rPr>
                            <w:rFonts w:ascii="Cambria Math" w:eastAsiaTheme="minorEastAsia" w:hAnsi="Cambria Math"/>
                            <w:sz w:val="24"/>
                            <w:szCs w:val="24"/>
                            <w:lang w:val="en-GB" w:bidi="en-GB"/>
                          </w:rPr>
                          <m:t>c</m:t>
                        </m:r>
                      </m:den>
                    </m:f>
                  </m:e>
                </m:func>
              </m:oMath>
            </m:oMathPara>
          </w:p>
        </w:tc>
      </w:tr>
      <w:tr w:rsidR="006D38FC" w:rsidRPr="00097357" w14:paraId="380E7839" w14:textId="77777777" w:rsidTr="00376B36">
        <w:trPr>
          <w:trHeight w:val="567"/>
          <w:jc w:val="center"/>
        </w:trPr>
        <w:tc>
          <w:tcPr>
            <w:tcW w:w="5171" w:type="dxa"/>
            <w:vAlign w:val="center"/>
          </w:tcPr>
          <w:p w14:paraId="4B9889E7" w14:textId="77777777" w:rsidR="006D38FC" w:rsidRPr="00097357" w:rsidRDefault="0098311E" w:rsidP="00376B36">
            <w:pPr>
              <w:pStyle w:val="TableParagraph"/>
              <w:spacing w:before="120" w:after="120" w:line="276" w:lineRule="auto"/>
              <w:ind w:left="227"/>
              <w:jc w:val="left"/>
              <w:rPr>
                <w:sz w:val="24"/>
                <w:szCs w:val="24"/>
                <w:lang w:val="en-GB"/>
              </w:rPr>
            </w:pPr>
            <w:r w:rsidRPr="00097357">
              <w:rPr>
                <w:sz w:val="24"/>
                <w:szCs w:val="24"/>
                <w:lang w:val="en-GB"/>
              </w:rPr>
              <w:lastRenderedPageBreak/>
              <w:t>Lifetime of a reagent in a 1</w:t>
            </w:r>
            <w:r w:rsidRPr="00097357">
              <w:rPr>
                <w:sz w:val="24"/>
                <w:szCs w:val="24"/>
                <w:vertAlign w:val="superscript"/>
                <w:lang w:val="en-GB"/>
              </w:rPr>
              <w:t>st</w:t>
            </w:r>
            <w:r w:rsidRPr="00097357">
              <w:rPr>
                <w:sz w:val="24"/>
                <w:szCs w:val="24"/>
                <w:lang w:val="en-GB"/>
              </w:rPr>
              <w:t xml:space="preserve"> order reaction</w:t>
            </w:r>
          </w:p>
        </w:tc>
        <w:tc>
          <w:tcPr>
            <w:tcW w:w="3402" w:type="dxa"/>
            <w:vAlign w:val="center"/>
          </w:tcPr>
          <w:p w14:paraId="35EF4A9F" w14:textId="77777777" w:rsidR="006D38FC" w:rsidRPr="00097357" w:rsidRDefault="0098311E" w:rsidP="00097357">
            <w:pPr>
              <w:pStyle w:val="TableParagraph"/>
              <w:spacing w:before="120" w:after="120" w:line="276" w:lineRule="auto"/>
              <w:rPr>
                <w:sz w:val="24"/>
                <w:szCs w:val="24"/>
                <w:lang w:val="en-GB"/>
              </w:rPr>
            </w:pPr>
            <m:oMathPara>
              <m:oMath>
                <m:r>
                  <w:rPr>
                    <w:rFonts w:ascii="Cambria Math" w:hAnsi="Cambria Math"/>
                    <w:sz w:val="24"/>
                    <w:szCs w:val="24"/>
                    <w:lang w:val="en-GB" w:bidi="en-GB"/>
                  </w:rPr>
                  <m:t>τ=</m:t>
                </m:r>
                <m:f>
                  <m:fPr>
                    <m:ctrlPr>
                      <w:rPr>
                        <w:rFonts w:ascii="Cambria Math" w:eastAsia="Cambria Math" w:hAnsi="Cambria Math"/>
                        <w:i/>
                        <w:sz w:val="24"/>
                        <w:szCs w:val="24"/>
                      </w:rPr>
                    </m:ctrlPr>
                  </m:fPr>
                  <m:num>
                    <m:r>
                      <w:rPr>
                        <w:rFonts w:ascii="Cambria Math" w:hAnsi="Cambria Math"/>
                        <w:sz w:val="24"/>
                        <w:szCs w:val="24"/>
                        <w:lang w:val="en-GB" w:bidi="en-GB"/>
                      </w:rPr>
                      <m:t>1</m:t>
                    </m:r>
                  </m:num>
                  <m:den>
                    <m:r>
                      <w:rPr>
                        <w:rFonts w:ascii="Cambria Math" w:hAnsi="Cambria Math"/>
                        <w:sz w:val="24"/>
                        <w:szCs w:val="24"/>
                        <w:lang w:val="en-GB" w:bidi="en-GB"/>
                      </w:rPr>
                      <m:t>k</m:t>
                    </m:r>
                  </m:den>
                </m:f>
              </m:oMath>
            </m:oMathPara>
          </w:p>
        </w:tc>
      </w:tr>
      <w:tr w:rsidR="006D38FC" w:rsidRPr="00AC7A3B" w14:paraId="5D929A58" w14:textId="77777777" w:rsidTr="00376B36">
        <w:trPr>
          <w:trHeight w:val="567"/>
          <w:jc w:val="center"/>
        </w:trPr>
        <w:tc>
          <w:tcPr>
            <w:tcW w:w="5171" w:type="dxa"/>
            <w:vAlign w:val="center"/>
          </w:tcPr>
          <w:p w14:paraId="1E2700F8" w14:textId="761E28B3" w:rsidR="006D38FC" w:rsidRPr="00097357" w:rsidRDefault="0098311E" w:rsidP="00376B36">
            <w:pPr>
              <w:pStyle w:val="TableParagraph"/>
              <w:spacing w:before="120" w:after="120" w:line="276" w:lineRule="auto"/>
              <w:ind w:left="227"/>
              <w:jc w:val="left"/>
              <w:rPr>
                <w:sz w:val="24"/>
                <w:szCs w:val="24"/>
                <w:lang w:val="en-GB"/>
              </w:rPr>
            </w:pPr>
            <w:r w:rsidRPr="00097357">
              <w:rPr>
                <w:sz w:val="24"/>
                <w:szCs w:val="24"/>
                <w:lang w:val="en-GB"/>
              </w:rPr>
              <w:t xml:space="preserve">Integrated rate law for </w:t>
            </w:r>
            <w:r w:rsidRPr="00097357">
              <w:rPr>
                <w:i/>
                <w:sz w:val="24"/>
                <w:szCs w:val="24"/>
                <w:lang w:val="en-GB"/>
              </w:rPr>
              <w:t>n</w:t>
            </w:r>
            <w:r w:rsidRPr="00D92471">
              <w:rPr>
                <w:sz w:val="24"/>
                <w:szCs w:val="24"/>
                <w:vertAlign w:val="superscript"/>
                <w:lang w:val="en-GB"/>
              </w:rPr>
              <w:t>th</w:t>
            </w:r>
            <w:r w:rsidRPr="00097357">
              <w:rPr>
                <w:sz w:val="24"/>
                <w:szCs w:val="24"/>
                <w:lang w:val="en-GB"/>
              </w:rPr>
              <w:t xml:space="preserve"> order reaction (</w:t>
            </w:r>
            <w:r w:rsidR="00376B36" w:rsidRPr="00376B36">
              <w:rPr>
                <w:i/>
                <w:iCs/>
                <w:sz w:val="24"/>
                <w:szCs w:val="24"/>
                <w:lang w:val="en-GB"/>
              </w:rPr>
              <w:t>n</w:t>
            </w:r>
            <w:r w:rsidR="00376B36">
              <w:rPr>
                <w:sz w:val="24"/>
                <w:szCs w:val="24"/>
                <w:lang w:val="en-GB"/>
              </w:rPr>
              <w:t xml:space="preserve"> </w:t>
            </w:r>
            <w:r w:rsidR="00376B36" w:rsidRPr="00376B36">
              <w:rPr>
                <w:sz w:val="24"/>
                <w:szCs w:val="24"/>
                <w:lang w:val="en-GB"/>
              </w:rPr>
              <w:t>≠</w:t>
            </w:r>
            <w:r w:rsidR="00376B36">
              <w:rPr>
                <w:sz w:val="24"/>
                <w:szCs w:val="24"/>
                <w:lang w:val="en-GB"/>
              </w:rPr>
              <w:t xml:space="preserve"> 1)</w:t>
            </w:r>
          </w:p>
        </w:tc>
        <w:tc>
          <w:tcPr>
            <w:tcW w:w="3402" w:type="dxa"/>
            <w:vAlign w:val="center"/>
          </w:tcPr>
          <w:p w14:paraId="595CF0E6" w14:textId="77777777" w:rsidR="006D38FC" w:rsidRPr="00097357" w:rsidRDefault="0098311E" w:rsidP="00097357">
            <w:pPr>
              <w:pStyle w:val="TableParagraph"/>
              <w:spacing w:before="120" w:after="120" w:line="276" w:lineRule="auto"/>
              <w:rPr>
                <w:sz w:val="24"/>
                <w:szCs w:val="24"/>
                <w:lang w:val="en-GB"/>
              </w:rPr>
            </w:pPr>
            <m:oMath>
              <m:r>
                <w:rPr>
                  <w:rFonts w:ascii="Cambria Math" w:eastAsiaTheme="minorEastAsia" w:hAnsi="Cambria Math"/>
                  <w:sz w:val="24"/>
                  <w:szCs w:val="24"/>
                  <w:lang w:val="en-GB" w:bidi="en-GB"/>
                </w:rPr>
                <m:t>kt=</m:t>
              </m:r>
              <m:f>
                <m:fPr>
                  <m:ctrlPr>
                    <w:rPr>
                      <w:rFonts w:ascii="Cambria Math" w:eastAsiaTheme="minorEastAsia" w:hAnsi="Cambria Math"/>
                      <w:i/>
                      <w:sz w:val="24"/>
                      <w:szCs w:val="24"/>
                    </w:rPr>
                  </m:ctrlPr>
                </m:fPr>
                <m:num>
                  <m:r>
                    <w:rPr>
                      <w:rFonts w:ascii="Cambria Math" w:eastAsiaTheme="minorEastAsia" w:hAnsi="Cambria Math"/>
                      <w:sz w:val="24"/>
                      <w:szCs w:val="24"/>
                      <w:lang w:val="en-GB" w:bidi="en-GB"/>
                    </w:rPr>
                    <m:t>1</m:t>
                  </m:r>
                </m:num>
                <m:den>
                  <m:r>
                    <w:rPr>
                      <w:rStyle w:val="mord"/>
                      <w:rFonts w:ascii="Cambria Math" w:eastAsiaTheme="majorEastAsia" w:hAnsi="Cambria Math"/>
                      <w:color w:val="000000"/>
                      <w:sz w:val="24"/>
                      <w:szCs w:val="24"/>
                      <w:lang w:val="en-GB" w:bidi="en-GB"/>
                    </w:rPr>
                    <m:t>n-1</m:t>
                  </m:r>
                </m:den>
              </m:f>
              <m:r>
                <w:rPr>
                  <w:rStyle w:val="delimsizing"/>
                  <w:rFonts w:ascii="Cambria Math" w:hAnsi="Cambria Math"/>
                  <w:color w:val="000000"/>
                  <w:sz w:val="24"/>
                  <w:szCs w:val="24"/>
                  <w:lang w:val="en-GB" w:bidi="en-GB"/>
                </w:rPr>
                <m:t>(</m:t>
              </m:r>
              <m:sSup>
                <m:sSupPr>
                  <m:ctrlPr>
                    <w:rPr>
                      <w:rFonts w:ascii="Cambria Math" w:eastAsiaTheme="majorEastAsia" w:hAnsi="Cambria Math"/>
                      <w:i/>
                      <w:color w:val="000000"/>
                      <w:sz w:val="24"/>
                      <w:szCs w:val="24"/>
                    </w:rPr>
                  </m:ctrlPr>
                </m:sSupPr>
                <m:e>
                  <m:r>
                    <w:rPr>
                      <w:rStyle w:val="mord"/>
                      <w:rFonts w:ascii="Cambria Math" w:eastAsiaTheme="majorEastAsia" w:hAnsi="Cambria Math"/>
                      <w:color w:val="000000"/>
                      <w:sz w:val="24"/>
                      <w:szCs w:val="24"/>
                      <w:lang w:val="en-GB" w:bidi="en-GB"/>
                    </w:rPr>
                    <m:t>c</m:t>
                  </m:r>
                </m:e>
                <m:sup>
                  <m:r>
                    <w:rPr>
                      <w:rStyle w:val="mord"/>
                      <w:rFonts w:ascii="Cambria Math" w:eastAsiaTheme="majorEastAsia" w:hAnsi="Cambria Math"/>
                      <w:color w:val="000000"/>
                      <w:sz w:val="24"/>
                      <w:szCs w:val="24"/>
                      <w:lang w:val="en-GB" w:bidi="en-GB"/>
                    </w:rPr>
                    <m:t>1</m:t>
                  </m:r>
                  <m:r>
                    <w:rPr>
                      <w:rStyle w:val="mbin"/>
                      <w:rFonts w:ascii="Cambria Math" w:hAnsi="Cambria Math"/>
                      <w:color w:val="000000"/>
                      <w:sz w:val="24"/>
                      <w:szCs w:val="24"/>
                      <w:lang w:val="en-GB" w:bidi="en-GB"/>
                    </w:rPr>
                    <m:t>-</m:t>
                  </m:r>
                  <m:r>
                    <w:rPr>
                      <w:rStyle w:val="mord"/>
                      <w:rFonts w:ascii="Cambria Math" w:eastAsiaTheme="majorEastAsia" w:hAnsi="Cambria Math"/>
                      <w:color w:val="000000"/>
                      <w:sz w:val="24"/>
                      <w:szCs w:val="24"/>
                      <w:lang w:val="en-GB" w:bidi="en-GB"/>
                    </w:rPr>
                    <m:t>n</m:t>
                  </m:r>
                </m:sup>
              </m:sSup>
              <m:r>
                <w:rPr>
                  <w:rStyle w:val="mbin"/>
                  <w:rFonts w:ascii="Cambria Math" w:hAnsi="Cambria Math"/>
                  <w:color w:val="000000"/>
                  <w:sz w:val="24"/>
                  <w:szCs w:val="24"/>
                  <w:lang w:val="en-GB" w:bidi="en-GB"/>
                </w:rPr>
                <m:t>-</m:t>
              </m:r>
              <m:sSubSup>
                <m:sSubSupPr>
                  <m:ctrlPr>
                    <w:rPr>
                      <w:rFonts w:ascii="Cambria Math" w:eastAsiaTheme="majorEastAsia" w:hAnsi="Cambria Math"/>
                      <w:i/>
                      <w:color w:val="000000"/>
                      <w:sz w:val="24"/>
                      <w:szCs w:val="24"/>
                    </w:rPr>
                  </m:ctrlPr>
                </m:sSubSupPr>
                <m:e>
                  <m:r>
                    <w:rPr>
                      <w:rStyle w:val="mord"/>
                      <w:rFonts w:ascii="Cambria Math" w:eastAsiaTheme="majorEastAsia" w:hAnsi="Cambria Math"/>
                      <w:color w:val="000000"/>
                      <w:sz w:val="24"/>
                      <w:szCs w:val="24"/>
                      <w:lang w:val="en-GB" w:bidi="en-GB"/>
                    </w:rPr>
                    <m:t>c</m:t>
                  </m:r>
                </m:e>
                <m:sub>
                  <m:r>
                    <w:rPr>
                      <w:rStyle w:val="mord"/>
                      <w:rFonts w:ascii="Cambria Math" w:eastAsiaTheme="majorEastAsia" w:hAnsi="Cambria Math"/>
                      <w:color w:val="000000"/>
                      <w:sz w:val="24"/>
                      <w:szCs w:val="24"/>
                      <w:lang w:val="en-GB" w:bidi="en-GB"/>
                    </w:rPr>
                    <m:t>0</m:t>
                  </m:r>
                </m:sub>
                <m:sup>
                  <m:r>
                    <w:rPr>
                      <w:rStyle w:val="mord"/>
                      <w:rFonts w:ascii="Cambria Math" w:eastAsiaTheme="majorEastAsia" w:hAnsi="Cambria Math"/>
                      <w:color w:val="000000"/>
                      <w:sz w:val="24"/>
                      <w:szCs w:val="24"/>
                      <w:lang w:val="en-GB" w:bidi="en-GB"/>
                    </w:rPr>
                    <m:t>1</m:t>
                  </m:r>
                  <m:r>
                    <w:rPr>
                      <w:rStyle w:val="mbin"/>
                      <w:rFonts w:ascii="Cambria Math" w:hAnsi="Cambria Math"/>
                      <w:color w:val="000000"/>
                      <w:sz w:val="24"/>
                      <w:szCs w:val="24"/>
                      <w:lang w:val="en-GB" w:bidi="en-GB"/>
                    </w:rPr>
                    <m:t>-</m:t>
                  </m:r>
                  <m:r>
                    <w:rPr>
                      <w:rStyle w:val="mord"/>
                      <w:rFonts w:ascii="Cambria Math" w:eastAsiaTheme="majorEastAsia" w:hAnsi="Cambria Math"/>
                      <w:color w:val="000000"/>
                      <w:sz w:val="24"/>
                      <w:szCs w:val="24"/>
                      <w:lang w:val="en-GB" w:bidi="en-GB"/>
                    </w:rPr>
                    <m:t>n</m:t>
                  </m:r>
                </m:sup>
              </m:sSubSup>
              <m:r>
                <w:rPr>
                  <w:rStyle w:val="delimsizing"/>
                  <w:rFonts w:ascii="Cambria Math" w:hAnsi="Cambria Math"/>
                  <w:color w:val="000000"/>
                  <w:sz w:val="24"/>
                  <w:szCs w:val="24"/>
                  <w:lang w:val="en-GB" w:bidi="en-GB"/>
                </w:rPr>
                <m:t>)</m:t>
              </m:r>
            </m:oMath>
            <w:r w:rsidRPr="00097357">
              <w:rPr>
                <w:rStyle w:val="mord"/>
                <w:rFonts w:eastAsiaTheme="minorEastAsia"/>
                <w:color w:val="000000"/>
                <w:sz w:val="24"/>
                <w:szCs w:val="24"/>
                <w:lang w:val="en-GB"/>
              </w:rPr>
              <w:t xml:space="preserve"> for </w:t>
            </w:r>
            <w:r w:rsidRPr="00097357">
              <w:rPr>
                <w:rStyle w:val="mord"/>
                <w:rFonts w:eastAsiaTheme="minorEastAsia"/>
                <w:i/>
                <w:color w:val="000000"/>
                <w:sz w:val="24"/>
                <w:szCs w:val="24"/>
                <w:lang w:val="en-GB"/>
              </w:rPr>
              <w:t>n</w:t>
            </w:r>
            <w:r w:rsidRPr="00097357">
              <w:rPr>
                <w:rStyle w:val="mord"/>
                <w:rFonts w:eastAsiaTheme="minorEastAsia"/>
                <w:color w:val="000000"/>
                <w:sz w:val="24"/>
                <w:szCs w:val="24"/>
                <w:lang w:val="en-GB"/>
              </w:rPr>
              <w:t xml:space="preserve"> ≠ 1</w:t>
            </w:r>
          </w:p>
        </w:tc>
      </w:tr>
      <w:tr w:rsidR="006D38FC" w:rsidRPr="00097357" w14:paraId="4BA3FE18" w14:textId="77777777" w:rsidTr="00376B36">
        <w:trPr>
          <w:trHeight w:val="567"/>
          <w:jc w:val="center"/>
        </w:trPr>
        <w:tc>
          <w:tcPr>
            <w:tcW w:w="5171" w:type="dxa"/>
            <w:vAlign w:val="center"/>
          </w:tcPr>
          <w:p w14:paraId="5C38064C" w14:textId="77777777" w:rsidR="006D38FC" w:rsidRPr="00097357" w:rsidRDefault="0098311E" w:rsidP="00376B36">
            <w:pPr>
              <w:pStyle w:val="TableParagraph"/>
              <w:spacing w:before="120" w:after="120" w:line="276" w:lineRule="auto"/>
              <w:ind w:left="227"/>
              <w:jc w:val="left"/>
              <w:rPr>
                <w:sz w:val="24"/>
                <w:szCs w:val="24"/>
                <w:lang w:val="en-GB"/>
              </w:rPr>
            </w:pPr>
            <w:r w:rsidRPr="00097357">
              <w:rPr>
                <w:sz w:val="24"/>
                <w:szCs w:val="24"/>
                <w:lang w:val="en-GB"/>
              </w:rPr>
              <w:t xml:space="preserve">Concentration of an intermediate in a consecutive reaction: </w:t>
            </w:r>
            <m:oMath>
              <m:r>
                <m:rPr>
                  <m:sty m:val="p"/>
                </m:rPr>
                <w:rPr>
                  <w:rFonts w:ascii="Cambria Math" w:eastAsia="Cambria Math" w:hAnsi="Cambria Math"/>
                  <w:sz w:val="24"/>
                  <w:szCs w:val="24"/>
                  <w:lang w:val="en-GB" w:bidi="en-GB"/>
                </w:rPr>
                <m:t>A</m:t>
              </m:r>
              <m:box>
                <m:boxPr>
                  <m:opEmu m:val="1"/>
                  <m:noBreak m:val="0"/>
                  <m:ctrlPr>
                    <w:rPr>
                      <w:rFonts w:ascii="Cambria Math" w:eastAsia="Cambria Math" w:hAnsi="Cambria Math"/>
                      <w:sz w:val="24"/>
                      <w:szCs w:val="24"/>
                    </w:rPr>
                  </m:ctrlPr>
                </m:boxPr>
                <m:e>
                  <m:groupChr>
                    <m:groupChrPr>
                      <m:chr m:val="→"/>
                      <m:vertJc m:val="bot"/>
                      <m:ctrlPr>
                        <w:rPr>
                          <w:rFonts w:ascii="Cambria Math" w:eastAsia="Cambria Math" w:hAnsi="Cambria Math"/>
                          <w:sz w:val="24"/>
                          <w:szCs w:val="24"/>
                        </w:rPr>
                      </m:ctrlPr>
                    </m:groupChrPr>
                    <m:e>
                      <m:sSub>
                        <m:sSubPr>
                          <m:ctrlPr>
                            <w:rPr>
                              <w:rFonts w:ascii="Cambria Math" w:eastAsia="Cambria Math" w:hAnsi="Cambria Math"/>
                              <w:i/>
                              <w:sz w:val="24"/>
                              <w:szCs w:val="24"/>
                            </w:rPr>
                          </m:ctrlPr>
                        </m:sSubPr>
                        <m:e>
                          <m:r>
                            <w:rPr>
                              <w:rFonts w:ascii="Cambria Math" w:eastAsia="Cambria Math" w:hAnsi="Cambria Math"/>
                              <w:sz w:val="24"/>
                              <w:szCs w:val="24"/>
                              <w:lang w:val="en-GB" w:bidi="en-GB"/>
                            </w:rPr>
                            <m:t>k</m:t>
                          </m:r>
                        </m:e>
                        <m:sub>
                          <m:r>
                            <w:rPr>
                              <w:rFonts w:ascii="Cambria Math" w:eastAsia="Cambria Math" w:hAnsi="Cambria Math"/>
                              <w:sz w:val="24"/>
                              <w:szCs w:val="24"/>
                              <w:lang w:val="en-GB" w:bidi="en-GB"/>
                            </w:rPr>
                            <m:t>1</m:t>
                          </m:r>
                        </m:sub>
                      </m:sSub>
                    </m:e>
                  </m:groupChr>
                </m:e>
              </m:box>
              <m:r>
                <m:rPr>
                  <m:sty m:val="p"/>
                </m:rPr>
                <w:rPr>
                  <w:rFonts w:ascii="Cambria Math" w:eastAsia="Cambria Math" w:hAnsi="Cambria Math"/>
                  <w:sz w:val="24"/>
                  <w:szCs w:val="24"/>
                  <w:lang w:val="en-GB" w:bidi="en-GB"/>
                </w:rPr>
                <m:t>B</m:t>
              </m:r>
              <m:box>
                <m:boxPr>
                  <m:opEmu m:val="1"/>
                  <m:noBreak m:val="0"/>
                  <m:ctrlPr>
                    <w:rPr>
                      <w:rFonts w:ascii="Cambria Math" w:eastAsia="Cambria Math" w:hAnsi="Cambria Math"/>
                      <w:sz w:val="24"/>
                      <w:szCs w:val="24"/>
                    </w:rPr>
                  </m:ctrlPr>
                </m:boxPr>
                <m:e>
                  <m:groupChr>
                    <m:groupChrPr>
                      <m:chr m:val="→"/>
                      <m:vertJc m:val="bot"/>
                      <m:ctrlPr>
                        <w:rPr>
                          <w:rFonts w:ascii="Cambria Math" w:eastAsia="Cambria Math" w:hAnsi="Cambria Math"/>
                          <w:sz w:val="24"/>
                          <w:szCs w:val="24"/>
                        </w:rPr>
                      </m:ctrlPr>
                    </m:groupChrPr>
                    <m:e>
                      <m:sSub>
                        <m:sSubPr>
                          <m:ctrlPr>
                            <w:rPr>
                              <w:rFonts w:ascii="Cambria Math" w:eastAsia="Cambria Math" w:hAnsi="Cambria Math"/>
                              <w:i/>
                              <w:sz w:val="24"/>
                              <w:szCs w:val="24"/>
                            </w:rPr>
                          </m:ctrlPr>
                        </m:sSubPr>
                        <m:e>
                          <m:r>
                            <w:rPr>
                              <w:rFonts w:ascii="Cambria Math" w:eastAsia="Cambria Math" w:hAnsi="Cambria Math"/>
                              <w:sz w:val="24"/>
                              <w:szCs w:val="24"/>
                              <w:lang w:val="en-GB" w:bidi="en-GB"/>
                            </w:rPr>
                            <m:t>k</m:t>
                          </m:r>
                        </m:e>
                        <m:sub>
                          <m:r>
                            <w:rPr>
                              <w:rFonts w:ascii="Cambria Math" w:eastAsia="Cambria Math" w:hAnsi="Cambria Math"/>
                              <w:sz w:val="24"/>
                              <w:szCs w:val="24"/>
                              <w:lang w:val="en-GB" w:bidi="en-GB"/>
                            </w:rPr>
                            <m:t>2</m:t>
                          </m:r>
                        </m:sub>
                      </m:sSub>
                    </m:e>
                  </m:groupChr>
                </m:e>
              </m:box>
              <m:r>
                <m:rPr>
                  <m:sty m:val="p"/>
                </m:rPr>
                <w:rPr>
                  <w:rFonts w:ascii="Cambria Math" w:eastAsia="Cambria Math" w:hAnsi="Cambria Math"/>
                  <w:sz w:val="24"/>
                  <w:szCs w:val="24"/>
                  <w:lang w:val="en-GB" w:bidi="en-GB"/>
                </w:rPr>
                <m:t>D</m:t>
              </m:r>
            </m:oMath>
          </w:p>
        </w:tc>
        <w:tc>
          <w:tcPr>
            <w:tcW w:w="3402" w:type="dxa"/>
            <w:vAlign w:val="center"/>
          </w:tcPr>
          <w:p w14:paraId="6C5673C3" w14:textId="77777777" w:rsidR="006D38FC" w:rsidRPr="00097357" w:rsidRDefault="00000000" w:rsidP="00097357">
            <w:pPr>
              <w:pStyle w:val="TableParagraph"/>
              <w:spacing w:before="120" w:after="120" w:line="276" w:lineRule="auto"/>
              <w:rPr>
                <w:sz w:val="24"/>
                <w:szCs w:val="24"/>
                <w:lang w:val="en-GB"/>
              </w:rPr>
            </w:pPr>
            <m:oMathPara>
              <m:oMath>
                <m:d>
                  <m:dPr>
                    <m:begChr m:val="["/>
                    <m:endChr m:val="]"/>
                    <m:ctrlPr>
                      <w:rPr>
                        <w:rFonts w:ascii="Cambria Math" w:eastAsia="Cambria Math" w:hAnsi="Cambria Math"/>
                        <w:i/>
                        <w:sz w:val="24"/>
                        <w:szCs w:val="24"/>
                      </w:rPr>
                    </m:ctrlPr>
                  </m:dPr>
                  <m:e>
                    <m:r>
                      <m:rPr>
                        <m:sty m:val="p"/>
                      </m:rPr>
                      <w:rPr>
                        <w:rFonts w:ascii="Cambria Math" w:hAnsi="Cambria Math"/>
                        <w:sz w:val="24"/>
                        <w:szCs w:val="24"/>
                        <w:lang w:val="en-GB" w:bidi="en-GB"/>
                      </w:rPr>
                      <m:t>B</m:t>
                    </m:r>
                  </m:e>
                </m:d>
                <m:r>
                  <w:rPr>
                    <w:rFonts w:ascii="Cambria Math" w:hAnsi="Cambria Math"/>
                    <w:sz w:val="24"/>
                    <w:szCs w:val="24"/>
                    <w:lang w:val="en-GB" w:bidi="en-GB"/>
                  </w:rPr>
                  <m:t>=</m:t>
                </m:r>
                <m:f>
                  <m:fPr>
                    <m:ctrlPr>
                      <w:rPr>
                        <w:rFonts w:ascii="Cambria Math" w:eastAsia="Cambria Math" w:hAnsi="Cambria Math"/>
                        <w:i/>
                        <w:sz w:val="24"/>
                        <w:szCs w:val="24"/>
                      </w:rPr>
                    </m:ctrlPr>
                  </m:fPr>
                  <m:num>
                    <m:sSub>
                      <m:sSubPr>
                        <m:ctrlPr>
                          <w:rPr>
                            <w:rFonts w:ascii="Cambria Math" w:eastAsia="Cambria Math" w:hAnsi="Cambria Math"/>
                            <w:i/>
                            <w:sz w:val="24"/>
                            <w:szCs w:val="24"/>
                          </w:rPr>
                        </m:ctrlPr>
                      </m:sSubPr>
                      <m:e>
                        <m:r>
                          <w:rPr>
                            <w:rFonts w:ascii="Cambria Math" w:hAnsi="Cambria Math"/>
                            <w:sz w:val="24"/>
                            <w:szCs w:val="24"/>
                            <w:lang w:val="en-GB" w:bidi="en-GB"/>
                          </w:rPr>
                          <m:t>k</m:t>
                        </m:r>
                      </m:e>
                      <m:sub>
                        <m:r>
                          <w:rPr>
                            <w:rFonts w:ascii="Cambria Math" w:hAnsi="Cambria Math"/>
                            <w:sz w:val="24"/>
                            <w:szCs w:val="24"/>
                            <w:lang w:val="en-GB" w:bidi="en-GB"/>
                          </w:rPr>
                          <m:t>1</m:t>
                        </m:r>
                      </m:sub>
                    </m:sSub>
                    <m:sSub>
                      <m:sSubPr>
                        <m:ctrlPr>
                          <w:rPr>
                            <w:rFonts w:ascii="Cambria Math" w:eastAsia="Cambria Math" w:hAnsi="Cambria Math"/>
                            <w:i/>
                            <w:sz w:val="24"/>
                            <w:szCs w:val="24"/>
                          </w:rPr>
                        </m:ctrlPr>
                      </m:sSubPr>
                      <m:e>
                        <m:r>
                          <w:rPr>
                            <w:rFonts w:ascii="Cambria Math" w:hAnsi="Cambria Math"/>
                            <w:sz w:val="24"/>
                            <w:szCs w:val="24"/>
                            <w:lang w:val="en-GB" w:bidi="en-GB"/>
                          </w:rPr>
                          <m:t>[</m:t>
                        </m:r>
                        <m:r>
                          <m:rPr>
                            <m:sty m:val="p"/>
                          </m:rPr>
                          <w:rPr>
                            <w:rFonts w:ascii="Cambria Math" w:hAnsi="Cambria Math"/>
                            <w:sz w:val="24"/>
                            <w:szCs w:val="24"/>
                            <w:lang w:val="en-GB" w:bidi="en-GB"/>
                          </w:rPr>
                          <m:t>A</m:t>
                        </m:r>
                        <m:r>
                          <w:rPr>
                            <w:rFonts w:ascii="Cambria Math" w:hAnsi="Cambria Math"/>
                            <w:sz w:val="24"/>
                            <w:szCs w:val="24"/>
                            <w:lang w:val="en-GB" w:bidi="en-GB"/>
                          </w:rPr>
                          <m:t>]</m:t>
                        </m:r>
                      </m:e>
                      <m:sub>
                        <m:r>
                          <w:rPr>
                            <w:rFonts w:ascii="Cambria Math" w:hAnsi="Cambria Math"/>
                            <w:sz w:val="24"/>
                            <w:szCs w:val="24"/>
                            <w:lang w:val="en-GB" w:bidi="en-GB"/>
                          </w:rPr>
                          <m:t>0</m:t>
                        </m:r>
                      </m:sub>
                    </m:sSub>
                  </m:num>
                  <m:den>
                    <m:sSub>
                      <m:sSubPr>
                        <m:ctrlPr>
                          <w:rPr>
                            <w:rFonts w:ascii="Cambria Math" w:eastAsia="Cambria Math" w:hAnsi="Cambria Math"/>
                            <w:i/>
                            <w:sz w:val="24"/>
                            <w:szCs w:val="24"/>
                          </w:rPr>
                        </m:ctrlPr>
                      </m:sSubPr>
                      <m:e>
                        <m:r>
                          <w:rPr>
                            <w:rFonts w:ascii="Cambria Math" w:hAnsi="Cambria Math"/>
                            <w:sz w:val="24"/>
                            <w:szCs w:val="24"/>
                            <w:lang w:val="en-GB" w:bidi="en-GB"/>
                          </w:rPr>
                          <m:t>k</m:t>
                        </m:r>
                      </m:e>
                      <m:sub>
                        <m:r>
                          <w:rPr>
                            <w:rFonts w:ascii="Cambria Math" w:hAnsi="Cambria Math"/>
                            <w:sz w:val="24"/>
                            <w:szCs w:val="24"/>
                            <w:lang w:val="en-GB" w:bidi="en-GB"/>
                          </w:rPr>
                          <m:t>2</m:t>
                        </m:r>
                      </m:sub>
                    </m:sSub>
                    <m:r>
                      <w:rPr>
                        <w:rFonts w:ascii="Cambria Math" w:hAnsi="Cambria Math"/>
                        <w:sz w:val="24"/>
                        <w:szCs w:val="24"/>
                        <w:lang w:val="en-GB" w:bidi="en-GB"/>
                      </w:rPr>
                      <m:t>-</m:t>
                    </m:r>
                    <m:sSub>
                      <m:sSubPr>
                        <m:ctrlPr>
                          <w:rPr>
                            <w:rFonts w:ascii="Cambria Math" w:eastAsia="Cambria Math" w:hAnsi="Cambria Math"/>
                            <w:i/>
                            <w:sz w:val="24"/>
                            <w:szCs w:val="24"/>
                          </w:rPr>
                        </m:ctrlPr>
                      </m:sSubPr>
                      <m:e>
                        <m:r>
                          <w:rPr>
                            <w:rFonts w:ascii="Cambria Math" w:hAnsi="Cambria Math"/>
                            <w:sz w:val="24"/>
                            <w:szCs w:val="24"/>
                            <w:lang w:val="en-GB" w:bidi="en-GB"/>
                          </w:rPr>
                          <m:t>k</m:t>
                        </m:r>
                      </m:e>
                      <m:sub>
                        <m:r>
                          <w:rPr>
                            <w:rFonts w:ascii="Cambria Math" w:hAnsi="Cambria Math"/>
                            <w:sz w:val="24"/>
                            <w:szCs w:val="24"/>
                            <w:lang w:val="en-GB" w:bidi="en-GB"/>
                          </w:rPr>
                          <m:t>1</m:t>
                        </m:r>
                      </m:sub>
                    </m:sSub>
                  </m:den>
                </m:f>
                <m:d>
                  <m:dPr>
                    <m:ctrlPr>
                      <w:rPr>
                        <w:rFonts w:ascii="Cambria Math" w:eastAsia="Cambria Math" w:hAnsi="Cambria Math"/>
                        <w:i/>
                        <w:sz w:val="24"/>
                        <w:szCs w:val="24"/>
                      </w:rPr>
                    </m:ctrlPr>
                  </m:dPr>
                  <m:e>
                    <m:sSup>
                      <m:sSupPr>
                        <m:ctrlPr>
                          <w:rPr>
                            <w:rFonts w:ascii="Cambria Math" w:eastAsia="Cambria Math" w:hAnsi="Cambria Math"/>
                            <w:i/>
                            <w:sz w:val="24"/>
                            <w:szCs w:val="24"/>
                          </w:rPr>
                        </m:ctrlPr>
                      </m:sSupPr>
                      <m:e>
                        <m:r>
                          <w:rPr>
                            <w:rFonts w:ascii="Cambria Math" w:hAnsi="Cambria Math"/>
                            <w:sz w:val="24"/>
                            <w:szCs w:val="24"/>
                            <w:lang w:val="en-GB" w:bidi="en-GB"/>
                          </w:rPr>
                          <m:t>e</m:t>
                        </m:r>
                      </m:e>
                      <m:sup>
                        <m:r>
                          <w:rPr>
                            <w:rFonts w:ascii="Cambria Math" w:hAnsi="Cambria Math"/>
                            <w:sz w:val="24"/>
                            <w:szCs w:val="24"/>
                            <w:lang w:val="en-GB" w:bidi="en-GB"/>
                          </w:rPr>
                          <m:t>-</m:t>
                        </m:r>
                        <m:sSub>
                          <m:sSubPr>
                            <m:ctrlPr>
                              <w:rPr>
                                <w:rFonts w:ascii="Cambria Math" w:eastAsia="Cambria Math" w:hAnsi="Cambria Math"/>
                                <w:i/>
                                <w:sz w:val="24"/>
                                <w:szCs w:val="24"/>
                              </w:rPr>
                            </m:ctrlPr>
                          </m:sSubPr>
                          <m:e>
                            <m:r>
                              <w:rPr>
                                <w:rFonts w:ascii="Cambria Math" w:hAnsi="Cambria Math"/>
                                <w:sz w:val="24"/>
                                <w:szCs w:val="24"/>
                                <w:lang w:val="en-GB" w:bidi="en-GB"/>
                              </w:rPr>
                              <m:t>k</m:t>
                            </m:r>
                          </m:e>
                          <m:sub>
                            <m:r>
                              <w:rPr>
                                <w:rFonts w:ascii="Cambria Math" w:hAnsi="Cambria Math"/>
                                <w:sz w:val="24"/>
                                <w:szCs w:val="24"/>
                                <w:lang w:val="en-GB" w:bidi="en-GB"/>
                              </w:rPr>
                              <m:t>1</m:t>
                            </m:r>
                          </m:sub>
                        </m:sSub>
                        <m:r>
                          <w:rPr>
                            <w:rFonts w:ascii="Cambria Math" w:hAnsi="Cambria Math"/>
                            <w:sz w:val="24"/>
                            <w:szCs w:val="24"/>
                            <w:lang w:val="en-GB" w:bidi="en-GB"/>
                          </w:rPr>
                          <m:t>t</m:t>
                        </m:r>
                      </m:sup>
                    </m:sSup>
                    <m:r>
                      <w:rPr>
                        <w:rFonts w:ascii="Cambria Math" w:hAnsi="Cambria Math"/>
                        <w:sz w:val="24"/>
                        <w:szCs w:val="24"/>
                        <w:lang w:val="en-GB" w:bidi="en-GB"/>
                      </w:rPr>
                      <m:t>-</m:t>
                    </m:r>
                    <m:sSup>
                      <m:sSupPr>
                        <m:ctrlPr>
                          <w:rPr>
                            <w:rFonts w:ascii="Cambria Math" w:eastAsia="Cambria Math" w:hAnsi="Cambria Math"/>
                            <w:i/>
                            <w:sz w:val="24"/>
                            <w:szCs w:val="24"/>
                          </w:rPr>
                        </m:ctrlPr>
                      </m:sSupPr>
                      <m:e>
                        <m:r>
                          <w:rPr>
                            <w:rFonts w:ascii="Cambria Math" w:hAnsi="Cambria Math"/>
                            <w:sz w:val="24"/>
                            <w:szCs w:val="24"/>
                            <w:lang w:val="en-GB" w:bidi="en-GB"/>
                          </w:rPr>
                          <m:t>e</m:t>
                        </m:r>
                      </m:e>
                      <m:sup>
                        <m:r>
                          <w:rPr>
                            <w:rFonts w:ascii="Cambria Math" w:hAnsi="Cambria Math"/>
                            <w:sz w:val="24"/>
                            <w:szCs w:val="24"/>
                            <w:lang w:val="en-GB" w:bidi="en-GB"/>
                          </w:rPr>
                          <m:t>-</m:t>
                        </m:r>
                        <m:sSub>
                          <m:sSubPr>
                            <m:ctrlPr>
                              <w:rPr>
                                <w:rFonts w:ascii="Cambria Math" w:eastAsia="Cambria Math" w:hAnsi="Cambria Math"/>
                                <w:i/>
                                <w:sz w:val="24"/>
                                <w:szCs w:val="24"/>
                              </w:rPr>
                            </m:ctrlPr>
                          </m:sSubPr>
                          <m:e>
                            <m:r>
                              <w:rPr>
                                <w:rFonts w:ascii="Cambria Math" w:hAnsi="Cambria Math"/>
                                <w:sz w:val="24"/>
                                <w:szCs w:val="24"/>
                                <w:lang w:val="en-GB" w:bidi="en-GB"/>
                              </w:rPr>
                              <m:t>k</m:t>
                            </m:r>
                          </m:e>
                          <m:sub>
                            <m:r>
                              <w:rPr>
                                <w:rFonts w:ascii="Cambria Math" w:hAnsi="Cambria Math"/>
                                <w:sz w:val="24"/>
                                <w:szCs w:val="24"/>
                                <w:lang w:val="en-GB" w:bidi="en-GB"/>
                              </w:rPr>
                              <m:t>2</m:t>
                            </m:r>
                          </m:sub>
                        </m:sSub>
                        <m:r>
                          <w:rPr>
                            <w:rFonts w:ascii="Cambria Math" w:hAnsi="Cambria Math"/>
                            <w:sz w:val="24"/>
                            <w:szCs w:val="24"/>
                            <w:lang w:val="en-GB" w:bidi="en-GB"/>
                          </w:rPr>
                          <m:t>t</m:t>
                        </m:r>
                      </m:sup>
                    </m:sSup>
                  </m:e>
                </m:d>
              </m:oMath>
            </m:oMathPara>
          </w:p>
        </w:tc>
      </w:tr>
      <w:tr w:rsidR="006D38FC" w:rsidRPr="00097357" w14:paraId="16011870" w14:textId="77777777" w:rsidTr="00376B36">
        <w:trPr>
          <w:trHeight w:val="567"/>
          <w:jc w:val="center"/>
        </w:trPr>
        <w:tc>
          <w:tcPr>
            <w:tcW w:w="5171" w:type="dxa"/>
            <w:vAlign w:val="center"/>
          </w:tcPr>
          <w:p w14:paraId="6D57BB1A" w14:textId="77777777" w:rsidR="006D38FC" w:rsidRPr="00097357" w:rsidRDefault="0098311E" w:rsidP="00376B36">
            <w:pPr>
              <w:pStyle w:val="TableParagraph"/>
              <w:spacing w:before="120" w:after="120" w:line="276" w:lineRule="auto"/>
              <w:ind w:left="227"/>
              <w:jc w:val="left"/>
              <w:rPr>
                <w:sz w:val="24"/>
                <w:szCs w:val="24"/>
                <w:lang w:val="en-GB"/>
              </w:rPr>
            </w:pPr>
            <w:r w:rsidRPr="00097357">
              <w:rPr>
                <w:sz w:val="24"/>
                <w:szCs w:val="24"/>
                <w:lang w:val="en-GB"/>
              </w:rPr>
              <w:t xml:space="preserve">The ratio of products in the competitive reactions: </w:t>
            </w:r>
            <m:oMath>
              <m:r>
                <m:rPr>
                  <m:sty m:val="p"/>
                </m:rPr>
                <w:rPr>
                  <w:rFonts w:ascii="Cambria Math" w:eastAsia="Cambria Math" w:hAnsi="Cambria Math"/>
                  <w:sz w:val="24"/>
                  <w:szCs w:val="24"/>
                  <w:lang w:val="en-GB" w:bidi="en-GB"/>
                </w:rPr>
                <m:t>A</m:t>
              </m:r>
              <m:box>
                <m:boxPr>
                  <m:opEmu m:val="1"/>
                  <m:noBreak m:val="0"/>
                  <m:ctrlPr>
                    <w:rPr>
                      <w:rFonts w:ascii="Cambria Math" w:eastAsia="Cambria Math" w:hAnsi="Cambria Math"/>
                      <w:sz w:val="24"/>
                      <w:szCs w:val="24"/>
                    </w:rPr>
                  </m:ctrlPr>
                </m:boxPr>
                <m:e>
                  <m:groupChr>
                    <m:groupChrPr>
                      <m:chr m:val="→"/>
                      <m:vertJc m:val="bot"/>
                      <m:ctrlPr>
                        <w:rPr>
                          <w:rFonts w:ascii="Cambria Math" w:eastAsia="Cambria Math" w:hAnsi="Cambria Math"/>
                          <w:sz w:val="24"/>
                          <w:szCs w:val="24"/>
                        </w:rPr>
                      </m:ctrlPr>
                    </m:groupChrPr>
                    <m:e>
                      <m:sSub>
                        <m:sSubPr>
                          <m:ctrlPr>
                            <w:rPr>
                              <w:rFonts w:ascii="Cambria Math" w:eastAsia="Cambria Math" w:hAnsi="Cambria Math"/>
                              <w:i/>
                              <w:sz w:val="24"/>
                              <w:szCs w:val="24"/>
                            </w:rPr>
                          </m:ctrlPr>
                        </m:sSubPr>
                        <m:e>
                          <m:r>
                            <w:rPr>
                              <w:rFonts w:ascii="Cambria Math" w:eastAsia="Cambria Math" w:hAnsi="Cambria Math"/>
                              <w:sz w:val="24"/>
                              <w:szCs w:val="24"/>
                              <w:lang w:val="en-GB" w:bidi="en-GB"/>
                            </w:rPr>
                            <m:t>k</m:t>
                          </m:r>
                        </m:e>
                        <m:sub>
                          <m:r>
                            <w:rPr>
                              <w:rFonts w:ascii="Cambria Math" w:eastAsia="Cambria Math" w:hAnsi="Cambria Math"/>
                              <w:sz w:val="24"/>
                              <w:szCs w:val="24"/>
                              <w:lang w:val="en-GB" w:bidi="en-GB"/>
                            </w:rPr>
                            <m:t>1</m:t>
                          </m:r>
                        </m:sub>
                      </m:sSub>
                    </m:e>
                  </m:groupChr>
                </m:e>
              </m:box>
              <m:r>
                <m:rPr>
                  <m:sty m:val="p"/>
                </m:rPr>
                <w:rPr>
                  <w:rFonts w:ascii="Cambria Math" w:eastAsia="Cambria Math" w:hAnsi="Cambria Math"/>
                  <w:sz w:val="24"/>
                  <w:szCs w:val="24"/>
                  <w:lang w:val="en-GB" w:bidi="en-GB"/>
                </w:rPr>
                <m:t>B</m:t>
              </m:r>
            </m:oMath>
            <w:r w:rsidRPr="00097357">
              <w:rPr>
                <w:sz w:val="24"/>
                <w:szCs w:val="24"/>
                <w:lang w:val="en-GB"/>
              </w:rPr>
              <w:t xml:space="preserve">, </w:t>
            </w:r>
            <m:oMath>
              <m:r>
                <m:rPr>
                  <m:sty m:val="p"/>
                </m:rPr>
                <w:rPr>
                  <w:rFonts w:ascii="Cambria Math" w:eastAsia="Cambria Math" w:hAnsi="Cambria Math"/>
                  <w:sz w:val="24"/>
                  <w:szCs w:val="24"/>
                  <w:lang w:val="en-GB" w:bidi="en-GB"/>
                </w:rPr>
                <m:t>A</m:t>
              </m:r>
              <m:box>
                <m:boxPr>
                  <m:opEmu m:val="1"/>
                  <m:noBreak m:val="0"/>
                  <m:ctrlPr>
                    <w:rPr>
                      <w:rFonts w:ascii="Cambria Math" w:eastAsia="Cambria Math" w:hAnsi="Cambria Math"/>
                      <w:sz w:val="24"/>
                      <w:szCs w:val="24"/>
                    </w:rPr>
                  </m:ctrlPr>
                </m:boxPr>
                <m:e>
                  <m:groupChr>
                    <m:groupChrPr>
                      <m:chr m:val="→"/>
                      <m:vertJc m:val="bot"/>
                      <m:ctrlPr>
                        <w:rPr>
                          <w:rFonts w:ascii="Cambria Math" w:eastAsia="Cambria Math" w:hAnsi="Cambria Math"/>
                          <w:sz w:val="24"/>
                          <w:szCs w:val="24"/>
                        </w:rPr>
                      </m:ctrlPr>
                    </m:groupChrPr>
                    <m:e>
                      <m:sSub>
                        <m:sSubPr>
                          <m:ctrlPr>
                            <w:rPr>
                              <w:rFonts w:ascii="Cambria Math" w:eastAsia="Cambria Math" w:hAnsi="Cambria Math"/>
                              <w:i/>
                              <w:sz w:val="24"/>
                              <w:szCs w:val="24"/>
                            </w:rPr>
                          </m:ctrlPr>
                        </m:sSubPr>
                        <m:e>
                          <m:r>
                            <w:rPr>
                              <w:rFonts w:ascii="Cambria Math" w:eastAsia="Cambria Math" w:hAnsi="Cambria Math"/>
                              <w:sz w:val="24"/>
                              <w:szCs w:val="24"/>
                              <w:lang w:val="en-GB" w:bidi="en-GB"/>
                            </w:rPr>
                            <m:t>k</m:t>
                          </m:r>
                        </m:e>
                        <m:sub>
                          <m:r>
                            <w:rPr>
                              <w:rFonts w:ascii="Cambria Math" w:eastAsia="Cambria Math" w:hAnsi="Cambria Math"/>
                              <w:sz w:val="24"/>
                              <w:szCs w:val="24"/>
                              <w:lang w:val="en-GB" w:bidi="en-GB"/>
                            </w:rPr>
                            <m:t>2</m:t>
                          </m:r>
                        </m:sub>
                      </m:sSub>
                    </m:e>
                  </m:groupChr>
                </m:e>
              </m:box>
              <m:r>
                <m:rPr>
                  <m:sty m:val="p"/>
                </m:rPr>
                <w:rPr>
                  <w:rFonts w:ascii="Cambria Math" w:eastAsia="Cambria Math" w:hAnsi="Cambria Math"/>
                  <w:sz w:val="24"/>
                  <w:szCs w:val="24"/>
                  <w:lang w:val="en-GB" w:bidi="en-GB"/>
                </w:rPr>
                <m:t>C</m:t>
              </m:r>
            </m:oMath>
          </w:p>
        </w:tc>
        <w:tc>
          <w:tcPr>
            <w:tcW w:w="3402" w:type="dxa"/>
            <w:vAlign w:val="center"/>
          </w:tcPr>
          <w:p w14:paraId="59B1D339" w14:textId="77777777" w:rsidR="006D38FC" w:rsidRPr="00097357" w:rsidRDefault="00000000" w:rsidP="00097357">
            <w:pPr>
              <w:pStyle w:val="TableParagraph"/>
              <w:spacing w:before="120" w:after="120" w:line="276" w:lineRule="auto"/>
              <w:rPr>
                <w:sz w:val="24"/>
                <w:szCs w:val="24"/>
                <w:lang w:val="en-GB"/>
              </w:rPr>
            </w:pPr>
            <m:oMathPara>
              <m:oMath>
                <m:f>
                  <m:fPr>
                    <m:ctrlPr>
                      <w:rPr>
                        <w:rFonts w:ascii="Cambria Math" w:eastAsia="Cambria Math" w:hAnsi="Cambria Math"/>
                        <w:i/>
                        <w:sz w:val="24"/>
                        <w:szCs w:val="24"/>
                      </w:rPr>
                    </m:ctrlPr>
                  </m:fPr>
                  <m:num>
                    <m:r>
                      <w:rPr>
                        <w:rFonts w:ascii="Cambria Math" w:hAnsi="Cambria Math"/>
                        <w:sz w:val="24"/>
                        <w:szCs w:val="24"/>
                        <w:lang w:val="en-GB" w:bidi="en-GB"/>
                      </w:rPr>
                      <m:t>[</m:t>
                    </m:r>
                    <m:r>
                      <m:rPr>
                        <m:sty m:val="p"/>
                      </m:rPr>
                      <w:rPr>
                        <w:rFonts w:ascii="Cambria Math" w:hAnsi="Cambria Math"/>
                        <w:sz w:val="24"/>
                        <w:szCs w:val="24"/>
                        <w:lang w:val="en-GB" w:bidi="en-GB"/>
                      </w:rPr>
                      <m:t>B]</m:t>
                    </m:r>
                  </m:num>
                  <m:den>
                    <m:r>
                      <w:rPr>
                        <w:rFonts w:ascii="Cambria Math" w:hAnsi="Cambria Math"/>
                        <w:sz w:val="24"/>
                        <w:szCs w:val="24"/>
                        <w:lang w:val="en-GB" w:bidi="en-GB"/>
                      </w:rPr>
                      <m:t>[</m:t>
                    </m:r>
                    <m:r>
                      <m:rPr>
                        <m:sty m:val="p"/>
                      </m:rPr>
                      <w:rPr>
                        <w:rFonts w:ascii="Cambria Math" w:hAnsi="Cambria Math"/>
                        <w:sz w:val="24"/>
                        <w:szCs w:val="24"/>
                        <w:lang w:val="en-GB" w:bidi="en-GB"/>
                      </w:rPr>
                      <m:t>C]</m:t>
                    </m:r>
                  </m:den>
                </m:f>
                <m:r>
                  <w:rPr>
                    <w:rFonts w:ascii="Cambria Math" w:hAnsi="Cambria Math"/>
                    <w:sz w:val="24"/>
                    <w:szCs w:val="24"/>
                    <w:lang w:val="en-GB" w:bidi="en-GB"/>
                  </w:rPr>
                  <m:t>=</m:t>
                </m:r>
                <m:f>
                  <m:fPr>
                    <m:ctrlPr>
                      <w:rPr>
                        <w:rFonts w:ascii="Cambria Math" w:eastAsia="Cambria Math" w:hAnsi="Cambria Math"/>
                        <w:i/>
                        <w:sz w:val="24"/>
                        <w:szCs w:val="24"/>
                      </w:rPr>
                    </m:ctrlPr>
                  </m:fPr>
                  <m:num>
                    <m:sSub>
                      <m:sSubPr>
                        <m:ctrlPr>
                          <w:rPr>
                            <w:rFonts w:ascii="Cambria Math" w:eastAsia="Cambria Math" w:hAnsi="Cambria Math"/>
                            <w:i/>
                            <w:sz w:val="24"/>
                            <w:szCs w:val="24"/>
                          </w:rPr>
                        </m:ctrlPr>
                      </m:sSubPr>
                      <m:e>
                        <m:r>
                          <w:rPr>
                            <w:rFonts w:ascii="Cambria Math" w:hAnsi="Cambria Math"/>
                            <w:sz w:val="24"/>
                            <w:szCs w:val="24"/>
                            <w:lang w:val="en-GB" w:bidi="en-GB"/>
                          </w:rPr>
                          <m:t>k</m:t>
                        </m:r>
                      </m:e>
                      <m:sub>
                        <m:r>
                          <w:rPr>
                            <w:rFonts w:ascii="Cambria Math" w:hAnsi="Cambria Math"/>
                            <w:sz w:val="24"/>
                            <w:szCs w:val="24"/>
                            <w:lang w:val="en-GB" w:bidi="en-GB"/>
                          </w:rPr>
                          <m:t>1</m:t>
                        </m:r>
                      </m:sub>
                    </m:sSub>
                  </m:num>
                  <m:den>
                    <m:sSub>
                      <m:sSubPr>
                        <m:ctrlPr>
                          <w:rPr>
                            <w:rFonts w:ascii="Cambria Math" w:eastAsia="Cambria Math" w:hAnsi="Cambria Math"/>
                            <w:i/>
                            <w:sz w:val="24"/>
                            <w:szCs w:val="24"/>
                          </w:rPr>
                        </m:ctrlPr>
                      </m:sSubPr>
                      <m:e>
                        <m:r>
                          <w:rPr>
                            <w:rFonts w:ascii="Cambria Math" w:hAnsi="Cambria Math"/>
                            <w:sz w:val="24"/>
                            <w:szCs w:val="24"/>
                            <w:lang w:val="en-GB" w:bidi="en-GB"/>
                          </w:rPr>
                          <m:t>k</m:t>
                        </m:r>
                      </m:e>
                      <m:sub>
                        <m:r>
                          <w:rPr>
                            <w:rFonts w:ascii="Cambria Math" w:hAnsi="Cambria Math"/>
                            <w:sz w:val="24"/>
                            <w:szCs w:val="24"/>
                            <w:lang w:val="en-GB" w:bidi="en-GB"/>
                          </w:rPr>
                          <m:t>2</m:t>
                        </m:r>
                      </m:sub>
                    </m:sSub>
                  </m:den>
                </m:f>
              </m:oMath>
            </m:oMathPara>
          </w:p>
        </w:tc>
      </w:tr>
      <w:tr w:rsidR="006D38FC" w:rsidRPr="00097357" w14:paraId="60E1B835" w14:textId="77777777" w:rsidTr="00376B36">
        <w:trPr>
          <w:trHeight w:val="567"/>
          <w:jc w:val="center"/>
        </w:trPr>
        <w:tc>
          <w:tcPr>
            <w:tcW w:w="5171" w:type="dxa"/>
            <w:vAlign w:val="center"/>
          </w:tcPr>
          <w:p w14:paraId="4313354A" w14:textId="77777777" w:rsidR="006D38FC" w:rsidRPr="00097357" w:rsidRDefault="0098311E" w:rsidP="00376B36">
            <w:pPr>
              <w:pStyle w:val="TableParagraph"/>
              <w:spacing w:before="120" w:after="120" w:line="276" w:lineRule="auto"/>
              <w:ind w:left="227"/>
              <w:jc w:val="left"/>
              <w:rPr>
                <w:sz w:val="24"/>
                <w:szCs w:val="24"/>
                <w:lang w:val="en-GB"/>
              </w:rPr>
            </w:pPr>
            <w:r w:rsidRPr="00097357">
              <w:rPr>
                <w:sz w:val="24"/>
                <w:szCs w:val="24"/>
                <w:lang w:val="en-GB"/>
              </w:rPr>
              <w:t>Michaelis–Menten equation</w:t>
            </w:r>
          </w:p>
        </w:tc>
        <w:tc>
          <w:tcPr>
            <w:tcW w:w="3402" w:type="dxa"/>
            <w:vAlign w:val="center"/>
          </w:tcPr>
          <w:p w14:paraId="52F01EFD" w14:textId="77777777" w:rsidR="006D38FC" w:rsidRPr="00097357" w:rsidRDefault="00000000" w:rsidP="00097357">
            <w:pPr>
              <w:pStyle w:val="TableParagraph"/>
              <w:spacing w:before="120" w:after="120" w:line="276" w:lineRule="auto"/>
              <w:rPr>
                <w:sz w:val="24"/>
                <w:szCs w:val="24"/>
                <w:lang w:val="en-GB"/>
              </w:rPr>
            </w:pPr>
            <m:oMathPara>
              <m:oMath>
                <m:sSub>
                  <m:sSubPr>
                    <m:ctrlPr>
                      <w:rPr>
                        <w:rFonts w:ascii="Cambria Math" w:eastAsia="Cambria Math" w:hAnsi="Cambria Math"/>
                        <w:i/>
                        <w:sz w:val="24"/>
                        <w:szCs w:val="24"/>
                      </w:rPr>
                    </m:ctrlPr>
                  </m:sSubPr>
                  <m:e>
                    <m:r>
                      <w:rPr>
                        <w:rFonts w:ascii="Cambria Math" w:hAnsi="Cambria Math"/>
                        <w:sz w:val="24"/>
                        <w:szCs w:val="24"/>
                        <w:lang w:val="en-GB" w:bidi="en-GB"/>
                      </w:rPr>
                      <m:t>r</m:t>
                    </m:r>
                  </m:e>
                  <m:sub>
                    <m:r>
                      <w:rPr>
                        <w:rFonts w:ascii="Cambria Math" w:hAnsi="Cambria Math"/>
                        <w:sz w:val="24"/>
                        <w:szCs w:val="24"/>
                        <w:lang w:val="en-GB" w:bidi="en-GB"/>
                      </w:rPr>
                      <m:t>0</m:t>
                    </m:r>
                  </m:sub>
                </m:sSub>
                <m:r>
                  <w:rPr>
                    <w:rFonts w:ascii="Cambria Math" w:hAnsi="Cambria Math"/>
                    <w:sz w:val="24"/>
                    <w:szCs w:val="24"/>
                    <w:lang w:val="en-GB" w:bidi="en-GB"/>
                  </w:rPr>
                  <m:t>=</m:t>
                </m:r>
                <m:sSub>
                  <m:sSubPr>
                    <m:ctrlPr>
                      <w:rPr>
                        <w:rFonts w:ascii="Cambria Math" w:eastAsia="Cambria Math" w:hAnsi="Cambria Math"/>
                        <w:i/>
                        <w:sz w:val="24"/>
                        <w:szCs w:val="24"/>
                      </w:rPr>
                    </m:ctrlPr>
                  </m:sSubPr>
                  <m:e>
                    <m:r>
                      <w:rPr>
                        <w:rFonts w:ascii="Cambria Math" w:hAnsi="Cambria Math"/>
                        <w:sz w:val="24"/>
                        <w:szCs w:val="24"/>
                        <w:lang w:val="en-GB" w:bidi="en-GB"/>
                      </w:rPr>
                      <m:t>r</m:t>
                    </m:r>
                  </m:e>
                  <m:sub>
                    <m:r>
                      <m:rPr>
                        <m:sty m:val="p"/>
                      </m:rPr>
                      <w:rPr>
                        <w:rFonts w:ascii="Cambria Math" w:hAnsi="Cambria Math"/>
                        <w:sz w:val="24"/>
                        <w:szCs w:val="24"/>
                        <w:lang w:val="en-GB" w:bidi="en-GB"/>
                      </w:rPr>
                      <m:t>max</m:t>
                    </m:r>
                  </m:sub>
                </m:sSub>
                <m:f>
                  <m:fPr>
                    <m:ctrlPr>
                      <w:rPr>
                        <w:rFonts w:ascii="Cambria Math" w:eastAsia="Cambria Math" w:hAnsi="Cambria Math"/>
                        <w:i/>
                        <w:sz w:val="24"/>
                        <w:szCs w:val="24"/>
                      </w:rPr>
                    </m:ctrlPr>
                  </m:fPr>
                  <m:num>
                    <m:sSub>
                      <m:sSubPr>
                        <m:ctrlPr>
                          <w:rPr>
                            <w:rFonts w:ascii="Cambria Math" w:eastAsia="Cambria Math" w:hAnsi="Cambria Math"/>
                            <w:i/>
                            <w:sz w:val="24"/>
                            <w:szCs w:val="24"/>
                          </w:rPr>
                        </m:ctrlPr>
                      </m:sSubPr>
                      <m:e>
                        <m:r>
                          <w:rPr>
                            <w:rFonts w:ascii="Cambria Math" w:hAnsi="Cambria Math"/>
                            <w:sz w:val="24"/>
                            <w:szCs w:val="24"/>
                            <w:lang w:val="en-GB" w:bidi="en-GB"/>
                          </w:rPr>
                          <m:t>[</m:t>
                        </m:r>
                        <m:r>
                          <m:rPr>
                            <m:sty m:val="p"/>
                          </m:rPr>
                          <w:rPr>
                            <w:rFonts w:ascii="Cambria Math" w:hAnsi="Cambria Math"/>
                            <w:sz w:val="24"/>
                            <w:szCs w:val="24"/>
                            <w:lang w:val="en-GB" w:bidi="en-GB"/>
                          </w:rPr>
                          <m:t>S]</m:t>
                        </m:r>
                      </m:e>
                      <m:sub>
                        <m:r>
                          <w:rPr>
                            <w:rFonts w:ascii="Cambria Math" w:hAnsi="Cambria Math"/>
                            <w:sz w:val="24"/>
                            <w:szCs w:val="24"/>
                            <w:lang w:val="en-GB" w:bidi="en-GB"/>
                          </w:rPr>
                          <m:t>0</m:t>
                        </m:r>
                      </m:sub>
                    </m:sSub>
                  </m:num>
                  <m:den>
                    <m:sSub>
                      <m:sSubPr>
                        <m:ctrlPr>
                          <w:rPr>
                            <w:rFonts w:ascii="Cambria Math" w:eastAsia="Cambria Math" w:hAnsi="Cambria Math"/>
                            <w:i/>
                            <w:sz w:val="24"/>
                            <w:szCs w:val="24"/>
                          </w:rPr>
                        </m:ctrlPr>
                      </m:sSubPr>
                      <m:e>
                        <m:r>
                          <w:rPr>
                            <w:rFonts w:ascii="Cambria Math" w:hAnsi="Cambria Math"/>
                            <w:sz w:val="24"/>
                            <w:szCs w:val="24"/>
                            <w:lang w:val="en-GB" w:bidi="en-GB"/>
                          </w:rPr>
                          <m:t>K</m:t>
                        </m:r>
                      </m:e>
                      <m:sub>
                        <m:r>
                          <m:rPr>
                            <m:sty m:val="p"/>
                          </m:rPr>
                          <w:rPr>
                            <w:rFonts w:ascii="Cambria Math" w:hAnsi="Cambria Math"/>
                            <w:sz w:val="24"/>
                            <w:szCs w:val="24"/>
                            <w:lang w:val="en-GB" w:bidi="en-GB"/>
                          </w:rPr>
                          <m:t>M</m:t>
                        </m:r>
                      </m:sub>
                    </m:sSub>
                    <m:r>
                      <w:rPr>
                        <w:rFonts w:ascii="Cambria Math" w:hAnsi="Cambria Math"/>
                        <w:sz w:val="24"/>
                        <w:szCs w:val="24"/>
                        <w:lang w:val="en-GB" w:bidi="en-GB"/>
                      </w:rPr>
                      <m:t>+</m:t>
                    </m:r>
                    <m:sSub>
                      <m:sSubPr>
                        <m:ctrlPr>
                          <w:rPr>
                            <w:rFonts w:ascii="Cambria Math" w:eastAsia="Cambria Math" w:hAnsi="Cambria Math"/>
                            <w:i/>
                            <w:sz w:val="24"/>
                            <w:szCs w:val="24"/>
                          </w:rPr>
                        </m:ctrlPr>
                      </m:sSubPr>
                      <m:e>
                        <m:r>
                          <w:rPr>
                            <w:rFonts w:ascii="Cambria Math" w:hAnsi="Cambria Math"/>
                            <w:sz w:val="24"/>
                            <w:szCs w:val="24"/>
                            <w:lang w:val="en-GB" w:bidi="en-GB"/>
                          </w:rPr>
                          <m:t>[</m:t>
                        </m:r>
                        <m:r>
                          <m:rPr>
                            <m:sty m:val="p"/>
                          </m:rPr>
                          <w:rPr>
                            <w:rFonts w:ascii="Cambria Math" w:hAnsi="Cambria Math"/>
                            <w:sz w:val="24"/>
                            <w:szCs w:val="24"/>
                            <w:lang w:val="en-GB" w:bidi="en-GB"/>
                          </w:rPr>
                          <m:t>S]</m:t>
                        </m:r>
                      </m:e>
                      <m:sub>
                        <m:r>
                          <w:rPr>
                            <w:rFonts w:ascii="Cambria Math" w:hAnsi="Cambria Math"/>
                            <w:sz w:val="24"/>
                            <w:szCs w:val="24"/>
                            <w:lang w:val="en-GB" w:bidi="en-GB"/>
                          </w:rPr>
                          <m:t>0</m:t>
                        </m:r>
                      </m:sub>
                    </m:sSub>
                  </m:den>
                </m:f>
              </m:oMath>
            </m:oMathPara>
          </w:p>
        </w:tc>
      </w:tr>
      <w:tr w:rsidR="006D38FC" w:rsidRPr="00097357" w14:paraId="6CFC037B" w14:textId="77777777" w:rsidTr="00376B36">
        <w:trPr>
          <w:trHeight w:val="567"/>
          <w:jc w:val="center"/>
        </w:trPr>
        <w:tc>
          <w:tcPr>
            <w:tcW w:w="5171" w:type="dxa"/>
            <w:vAlign w:val="center"/>
          </w:tcPr>
          <w:p w14:paraId="4E64C376" w14:textId="77777777" w:rsidR="006D38FC" w:rsidRPr="00097357" w:rsidRDefault="0098311E" w:rsidP="00376B36">
            <w:pPr>
              <w:pStyle w:val="TableParagraph"/>
              <w:spacing w:before="120" w:after="120" w:line="276" w:lineRule="auto"/>
              <w:ind w:left="227"/>
              <w:jc w:val="left"/>
              <w:rPr>
                <w:sz w:val="24"/>
                <w:szCs w:val="24"/>
                <w:lang w:val="en-GB"/>
              </w:rPr>
            </w:pPr>
            <w:r w:rsidRPr="00097357">
              <w:rPr>
                <w:sz w:val="24"/>
                <w:szCs w:val="24"/>
                <w:lang w:val="en-GB"/>
              </w:rPr>
              <w:t>Enantiomeric excess (</w:t>
            </w:r>
            <m:oMath>
              <m:r>
                <m:rPr>
                  <m:sty m:val="p"/>
                </m:rPr>
                <w:rPr>
                  <w:rFonts w:ascii="Cambria Math" w:hAnsi="Cambria Math"/>
                  <w:sz w:val="24"/>
                  <w:szCs w:val="24"/>
                  <w:lang w:val="en-GB" w:bidi="en-GB"/>
                </w:rPr>
                <m:t>L</m:t>
              </m:r>
            </m:oMath>
            <w:r w:rsidRPr="00097357">
              <w:rPr>
                <w:sz w:val="24"/>
                <w:szCs w:val="24"/>
                <w:lang w:val="en-GB"/>
              </w:rPr>
              <w:t xml:space="preserve"> – </w:t>
            </w:r>
            <m:oMath>
              <m:r>
                <m:rPr>
                  <m:sty m:val="p"/>
                </m:rPr>
                <w:rPr>
                  <w:rFonts w:ascii="Cambria Math" w:hAnsi="Cambria Math"/>
                  <w:sz w:val="24"/>
                  <w:szCs w:val="24"/>
                  <w:lang w:val="en-GB" w:bidi="en-GB"/>
                </w:rPr>
                <m:t>D</m:t>
              </m:r>
            </m:oMath>
            <w:r w:rsidRPr="00097357">
              <w:rPr>
                <w:sz w:val="24"/>
                <w:szCs w:val="24"/>
                <w:lang w:val="en-GB"/>
              </w:rPr>
              <w:t>)</w:t>
            </w:r>
          </w:p>
        </w:tc>
        <w:tc>
          <w:tcPr>
            <w:tcW w:w="3402" w:type="dxa"/>
            <w:vAlign w:val="center"/>
          </w:tcPr>
          <w:p w14:paraId="0AAB6987" w14:textId="77777777" w:rsidR="006D38FC" w:rsidRPr="00097357" w:rsidRDefault="0098311E" w:rsidP="00097357">
            <w:pPr>
              <w:pStyle w:val="TableParagraph"/>
              <w:spacing w:before="120" w:after="120" w:line="276" w:lineRule="auto"/>
              <w:rPr>
                <w:sz w:val="24"/>
                <w:szCs w:val="24"/>
                <w:lang w:val="en-GB"/>
              </w:rPr>
            </w:pPr>
            <m:oMathPara>
              <m:oMath>
                <m:r>
                  <w:rPr>
                    <w:rFonts w:ascii="Cambria Math" w:hAnsi="Cambria Math"/>
                    <w:sz w:val="24"/>
                    <w:szCs w:val="24"/>
                    <w:lang w:val="en-GB" w:bidi="en-GB"/>
                  </w:rPr>
                  <m:t>ee=</m:t>
                </m:r>
                <m:f>
                  <m:fPr>
                    <m:ctrlPr>
                      <w:rPr>
                        <w:rFonts w:ascii="Cambria Math" w:eastAsia="Cambria Math" w:hAnsi="Cambria Math"/>
                        <w:i/>
                        <w:sz w:val="24"/>
                        <w:szCs w:val="24"/>
                      </w:rPr>
                    </m:ctrlPr>
                  </m:fPr>
                  <m:num>
                    <m:d>
                      <m:dPr>
                        <m:begChr m:val="["/>
                        <m:endChr m:val="]"/>
                        <m:ctrlPr>
                          <w:rPr>
                            <w:rFonts w:ascii="Cambria Math" w:eastAsia="Cambria Math" w:hAnsi="Cambria Math"/>
                            <w:i/>
                            <w:sz w:val="24"/>
                            <w:szCs w:val="24"/>
                          </w:rPr>
                        </m:ctrlPr>
                      </m:dPr>
                      <m:e>
                        <m:r>
                          <m:rPr>
                            <m:sty m:val="p"/>
                          </m:rPr>
                          <w:rPr>
                            <w:rFonts w:ascii="Cambria Math" w:hAnsi="Cambria Math"/>
                            <w:sz w:val="24"/>
                            <w:szCs w:val="24"/>
                            <w:lang w:val="en-GB" w:bidi="en-GB"/>
                          </w:rPr>
                          <m:t>L</m:t>
                        </m:r>
                      </m:e>
                    </m:d>
                    <m:r>
                      <w:rPr>
                        <w:rFonts w:ascii="Cambria Math" w:hAnsi="Cambria Math"/>
                        <w:sz w:val="24"/>
                        <w:szCs w:val="24"/>
                        <w:lang w:val="en-GB" w:bidi="en-GB"/>
                      </w:rPr>
                      <m:t>-[</m:t>
                    </m:r>
                    <m:r>
                      <m:rPr>
                        <m:sty m:val="p"/>
                      </m:rPr>
                      <w:rPr>
                        <w:rFonts w:ascii="Cambria Math" w:hAnsi="Cambria Math"/>
                        <w:sz w:val="24"/>
                        <w:szCs w:val="24"/>
                        <w:lang w:val="en-GB" w:bidi="en-GB"/>
                      </w:rPr>
                      <m:t>D</m:t>
                    </m:r>
                    <m:r>
                      <w:rPr>
                        <w:rFonts w:ascii="Cambria Math" w:hAnsi="Cambria Math"/>
                        <w:sz w:val="24"/>
                        <w:szCs w:val="24"/>
                        <w:lang w:val="en-GB" w:bidi="en-GB"/>
                      </w:rPr>
                      <m:t>]</m:t>
                    </m:r>
                  </m:num>
                  <m:den>
                    <m:d>
                      <m:dPr>
                        <m:begChr m:val="["/>
                        <m:endChr m:val="]"/>
                        <m:ctrlPr>
                          <w:rPr>
                            <w:rFonts w:ascii="Cambria Math" w:eastAsia="Cambria Math" w:hAnsi="Cambria Math"/>
                            <w:i/>
                            <w:sz w:val="24"/>
                            <w:szCs w:val="24"/>
                          </w:rPr>
                        </m:ctrlPr>
                      </m:dPr>
                      <m:e>
                        <m:r>
                          <m:rPr>
                            <m:sty m:val="p"/>
                          </m:rPr>
                          <w:rPr>
                            <w:rFonts w:ascii="Cambria Math" w:hAnsi="Cambria Math"/>
                            <w:sz w:val="24"/>
                            <w:szCs w:val="24"/>
                            <w:lang w:val="en-GB" w:bidi="en-GB"/>
                          </w:rPr>
                          <m:t>L</m:t>
                        </m:r>
                      </m:e>
                    </m:d>
                    <m:r>
                      <w:rPr>
                        <w:rFonts w:ascii="Cambria Math" w:hAnsi="Cambria Math"/>
                        <w:sz w:val="24"/>
                        <w:szCs w:val="24"/>
                        <w:lang w:val="en-GB" w:bidi="en-GB"/>
                      </w:rPr>
                      <m:t>+[</m:t>
                    </m:r>
                    <m:r>
                      <m:rPr>
                        <m:sty m:val="p"/>
                      </m:rPr>
                      <w:rPr>
                        <w:rFonts w:ascii="Cambria Math" w:hAnsi="Cambria Math"/>
                        <w:sz w:val="24"/>
                        <w:szCs w:val="24"/>
                        <w:lang w:val="en-GB" w:bidi="en-GB"/>
                      </w:rPr>
                      <m:t>D</m:t>
                    </m:r>
                    <m:r>
                      <w:rPr>
                        <w:rFonts w:ascii="Cambria Math" w:hAnsi="Cambria Math"/>
                        <w:sz w:val="24"/>
                        <w:szCs w:val="24"/>
                        <w:lang w:val="en-GB" w:bidi="en-GB"/>
                      </w:rPr>
                      <m:t>]</m:t>
                    </m:r>
                  </m:den>
                </m:f>
              </m:oMath>
            </m:oMathPara>
          </w:p>
        </w:tc>
      </w:tr>
      <w:tr w:rsidR="006D38FC" w:rsidRPr="00097357" w14:paraId="772D79CE" w14:textId="77777777" w:rsidTr="00376B36">
        <w:trPr>
          <w:trHeight w:val="567"/>
          <w:jc w:val="center"/>
        </w:trPr>
        <w:tc>
          <w:tcPr>
            <w:tcW w:w="5171" w:type="dxa"/>
            <w:vAlign w:val="center"/>
          </w:tcPr>
          <w:p w14:paraId="1B1E82AB" w14:textId="77777777" w:rsidR="006D38FC" w:rsidRPr="00097357" w:rsidRDefault="0098311E" w:rsidP="00376B36">
            <w:pPr>
              <w:pStyle w:val="TableParagraph"/>
              <w:spacing w:before="120" w:after="120" w:line="276" w:lineRule="auto"/>
              <w:ind w:left="227"/>
              <w:jc w:val="left"/>
              <w:rPr>
                <w:sz w:val="24"/>
                <w:szCs w:val="24"/>
                <w:lang w:val="en-GB"/>
              </w:rPr>
            </w:pPr>
            <w:r w:rsidRPr="00097357">
              <w:rPr>
                <w:sz w:val="24"/>
                <w:szCs w:val="24"/>
                <w:lang w:val="en-GB"/>
              </w:rPr>
              <w:t>Specific surface area</w:t>
            </w:r>
          </w:p>
        </w:tc>
        <w:tc>
          <w:tcPr>
            <w:tcW w:w="3402" w:type="dxa"/>
            <w:vAlign w:val="center"/>
          </w:tcPr>
          <w:p w14:paraId="7C878CB2" w14:textId="77777777" w:rsidR="006D38FC" w:rsidRPr="00097357" w:rsidRDefault="0098311E" w:rsidP="00097357">
            <w:pPr>
              <w:pStyle w:val="TableParagraph"/>
              <w:spacing w:before="120" w:after="120" w:line="276" w:lineRule="auto"/>
              <w:rPr>
                <w:sz w:val="24"/>
                <w:szCs w:val="24"/>
                <w:lang w:val="en-GB"/>
              </w:rPr>
            </w:pPr>
            <m:oMathPara>
              <m:oMath>
                <m:r>
                  <w:rPr>
                    <w:rFonts w:ascii="Cambria Math" w:hAnsi="Cambria Math"/>
                    <w:sz w:val="24"/>
                    <w:szCs w:val="24"/>
                    <w:lang w:val="en-GB" w:bidi="en-GB"/>
                  </w:rPr>
                  <m:t>s=</m:t>
                </m:r>
                <m:f>
                  <m:fPr>
                    <m:ctrlPr>
                      <w:rPr>
                        <w:rFonts w:ascii="Cambria Math" w:eastAsia="Cambria Math" w:hAnsi="Cambria Math"/>
                        <w:i/>
                        <w:sz w:val="24"/>
                        <w:szCs w:val="24"/>
                      </w:rPr>
                    </m:ctrlPr>
                  </m:fPr>
                  <m:num>
                    <m:r>
                      <w:rPr>
                        <w:rFonts w:ascii="Cambria Math" w:hAnsi="Cambria Math"/>
                        <w:sz w:val="24"/>
                        <w:szCs w:val="24"/>
                        <w:lang w:val="en-GB" w:bidi="en-GB"/>
                      </w:rPr>
                      <m:t>S</m:t>
                    </m:r>
                  </m:num>
                  <m:den>
                    <m:r>
                      <w:rPr>
                        <w:rFonts w:ascii="Cambria Math" w:hAnsi="Cambria Math"/>
                        <w:sz w:val="24"/>
                        <w:szCs w:val="24"/>
                        <w:lang w:val="en-GB" w:bidi="en-GB"/>
                      </w:rPr>
                      <m:t>m</m:t>
                    </m:r>
                  </m:den>
                </m:f>
              </m:oMath>
            </m:oMathPara>
          </w:p>
        </w:tc>
      </w:tr>
    </w:tbl>
    <w:p w14:paraId="26A6B877" w14:textId="77777777" w:rsidR="006D38FC" w:rsidRPr="00097357" w:rsidRDefault="006D38FC" w:rsidP="00097357">
      <w:pPr>
        <w:pStyle w:val="Plattetekst"/>
        <w:spacing w:before="120" w:after="120" w:line="276" w:lineRule="auto"/>
        <w:ind w:left="91"/>
        <w:jc w:val="center"/>
        <w:rPr>
          <w:b/>
          <w:bCs/>
          <w:sz w:val="24"/>
          <w:szCs w:val="24"/>
          <w:lang w:val="en-GB"/>
        </w:rPr>
      </w:pPr>
    </w:p>
    <w:p w14:paraId="64FF84F8" w14:textId="77777777" w:rsidR="006D38FC" w:rsidRPr="00097357" w:rsidRDefault="0098311E" w:rsidP="00C360A9">
      <w:pPr>
        <w:pStyle w:val="Kop3"/>
      </w:pPr>
      <w:r w:rsidRPr="00097357">
        <w:t>Math</w:t>
      </w:r>
    </w:p>
    <w:p w14:paraId="399D12D5" w14:textId="77777777" w:rsidR="006D38FC" w:rsidRPr="00097357" w:rsidRDefault="006D38FC" w:rsidP="00097357">
      <w:pPr>
        <w:pStyle w:val="Plattetekst"/>
        <w:spacing w:before="120" w:after="120" w:line="276" w:lineRule="auto"/>
        <w:ind w:left="91"/>
        <w:jc w:val="center"/>
        <w:rPr>
          <w:b/>
          <w:bCs/>
          <w:sz w:val="24"/>
          <w:szCs w:val="24"/>
          <w:lang w:val="en-GB"/>
        </w:rPr>
      </w:pPr>
    </w:p>
    <w:tbl>
      <w:tblPr>
        <w:tblStyle w:val="TableNormal1"/>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94"/>
        <w:gridCol w:w="2694"/>
      </w:tblGrid>
      <w:tr w:rsidR="006D38FC" w:rsidRPr="00097357" w14:paraId="05D1A448" w14:textId="77777777" w:rsidTr="007E1980">
        <w:trPr>
          <w:trHeight w:val="567"/>
          <w:jc w:val="center"/>
        </w:trPr>
        <w:tc>
          <w:tcPr>
            <w:tcW w:w="4394" w:type="dxa"/>
            <w:vAlign w:val="center"/>
          </w:tcPr>
          <w:p w14:paraId="59E84F11" w14:textId="77777777" w:rsidR="006D38FC" w:rsidRPr="00097357" w:rsidRDefault="0098311E" w:rsidP="007E1980">
            <w:pPr>
              <w:pStyle w:val="TableParagraph"/>
              <w:spacing w:before="120" w:after="120" w:line="276" w:lineRule="auto"/>
              <w:ind w:left="227"/>
              <w:jc w:val="left"/>
              <w:rPr>
                <w:sz w:val="24"/>
                <w:szCs w:val="24"/>
                <w:lang w:val="en-GB"/>
              </w:rPr>
            </w:pPr>
            <w:r w:rsidRPr="00097357">
              <w:rPr>
                <w:sz w:val="24"/>
                <w:szCs w:val="24"/>
                <w:lang w:val="en-GB"/>
              </w:rPr>
              <w:t>Progressions:</w:t>
            </w:r>
          </w:p>
          <w:p w14:paraId="402E2946" w14:textId="77777777" w:rsidR="006D38FC" w:rsidRPr="00097357" w:rsidRDefault="0098311E" w:rsidP="007E1980">
            <w:pPr>
              <w:pStyle w:val="TableParagraph"/>
              <w:spacing w:before="120" w:after="120" w:line="276" w:lineRule="auto"/>
              <w:ind w:left="227"/>
              <w:jc w:val="left"/>
              <w:rPr>
                <w:sz w:val="24"/>
                <w:szCs w:val="24"/>
                <w:lang w:val="en-GB"/>
              </w:rPr>
            </w:pPr>
            <w:r w:rsidRPr="00097357">
              <w:rPr>
                <w:sz w:val="24"/>
                <w:szCs w:val="24"/>
                <w:lang w:val="en-GB"/>
              </w:rPr>
              <w:tab/>
              <w:t>arithmetic</w:t>
            </w:r>
          </w:p>
          <w:p w14:paraId="45F24410" w14:textId="77777777" w:rsidR="006D38FC" w:rsidRPr="00097357" w:rsidRDefault="0098311E" w:rsidP="007E1980">
            <w:pPr>
              <w:pStyle w:val="TableParagraph"/>
              <w:spacing w:before="120" w:after="120" w:line="276" w:lineRule="auto"/>
              <w:ind w:left="227"/>
              <w:jc w:val="left"/>
              <w:rPr>
                <w:sz w:val="24"/>
                <w:szCs w:val="24"/>
                <w:lang w:val="en-GB"/>
              </w:rPr>
            </w:pPr>
            <w:r w:rsidRPr="00097357">
              <w:rPr>
                <w:sz w:val="24"/>
                <w:szCs w:val="24"/>
                <w:lang w:val="en-GB"/>
              </w:rPr>
              <w:tab/>
              <w:t>geometric</w:t>
            </w:r>
          </w:p>
        </w:tc>
        <w:tc>
          <w:tcPr>
            <w:tcW w:w="2694" w:type="dxa"/>
            <w:vAlign w:val="center"/>
          </w:tcPr>
          <w:p w14:paraId="7A29E749" w14:textId="77777777" w:rsidR="006D38FC" w:rsidRPr="00097357" w:rsidRDefault="006D38FC" w:rsidP="00097357">
            <w:pPr>
              <w:pStyle w:val="TableParagraph"/>
              <w:spacing w:before="120" w:after="120" w:line="276" w:lineRule="auto"/>
              <w:rPr>
                <w:sz w:val="24"/>
                <w:szCs w:val="24"/>
                <w:lang w:val="en-GB"/>
              </w:rPr>
            </w:pPr>
          </w:p>
          <w:p w14:paraId="349AD4AE" w14:textId="77777777" w:rsidR="006D38FC" w:rsidRPr="00097357" w:rsidRDefault="00000000" w:rsidP="00097357">
            <w:pPr>
              <w:pStyle w:val="TableParagraph"/>
              <w:spacing w:before="120" w:after="120" w:line="276" w:lineRule="auto"/>
              <w:rPr>
                <w:sz w:val="24"/>
                <w:szCs w:val="24"/>
                <w:lang w:val="en-GB"/>
              </w:rPr>
            </w:pPr>
            <m:oMathPara>
              <m:oMath>
                <m:sSub>
                  <m:sSubPr>
                    <m:ctrlPr>
                      <w:rPr>
                        <w:rFonts w:ascii="Cambria Math" w:eastAsia="Cambria Math" w:hAnsi="Cambria Math"/>
                        <w:i/>
                        <w:sz w:val="24"/>
                        <w:szCs w:val="24"/>
                      </w:rPr>
                    </m:ctrlPr>
                  </m:sSubPr>
                  <m:e>
                    <m:r>
                      <w:rPr>
                        <w:rFonts w:ascii="Cambria Math" w:hAnsi="Cambria Math"/>
                        <w:sz w:val="24"/>
                        <w:szCs w:val="24"/>
                        <w:lang w:val="en-GB" w:bidi="en-GB"/>
                      </w:rPr>
                      <m:t>a</m:t>
                    </m:r>
                  </m:e>
                  <m:sub>
                    <m:r>
                      <w:rPr>
                        <w:rFonts w:ascii="Cambria Math" w:hAnsi="Cambria Math"/>
                        <w:sz w:val="24"/>
                        <w:szCs w:val="24"/>
                        <w:lang w:val="en-GB" w:bidi="en-GB"/>
                      </w:rPr>
                      <m:t>n</m:t>
                    </m:r>
                  </m:sub>
                </m:sSub>
                <m:r>
                  <w:rPr>
                    <w:rFonts w:ascii="Cambria Math" w:hAnsi="Cambria Math"/>
                    <w:sz w:val="24"/>
                    <w:szCs w:val="24"/>
                    <w:lang w:val="en-GB" w:bidi="en-GB"/>
                  </w:rPr>
                  <m:t>=</m:t>
                </m:r>
                <m:sSub>
                  <m:sSubPr>
                    <m:ctrlPr>
                      <w:rPr>
                        <w:rFonts w:ascii="Cambria Math" w:eastAsia="Cambria Math" w:hAnsi="Cambria Math"/>
                        <w:i/>
                        <w:sz w:val="24"/>
                        <w:szCs w:val="24"/>
                      </w:rPr>
                    </m:ctrlPr>
                  </m:sSubPr>
                  <m:e>
                    <m:r>
                      <w:rPr>
                        <w:rFonts w:ascii="Cambria Math" w:hAnsi="Cambria Math"/>
                        <w:sz w:val="24"/>
                        <w:szCs w:val="24"/>
                        <w:lang w:val="en-GB" w:bidi="en-GB"/>
                      </w:rPr>
                      <m:t>a</m:t>
                    </m:r>
                  </m:e>
                  <m:sub>
                    <m:r>
                      <w:rPr>
                        <w:rFonts w:ascii="Cambria Math" w:hAnsi="Cambria Math"/>
                        <w:sz w:val="24"/>
                        <w:szCs w:val="24"/>
                        <w:lang w:val="en-GB" w:bidi="en-GB"/>
                      </w:rPr>
                      <m:t>1</m:t>
                    </m:r>
                  </m:sub>
                </m:sSub>
                <m:r>
                  <w:rPr>
                    <w:rFonts w:ascii="Cambria Math" w:hAnsi="Cambria Math"/>
                    <w:sz w:val="24"/>
                    <w:szCs w:val="24"/>
                    <w:lang w:val="en-GB" w:bidi="en-GB"/>
                  </w:rPr>
                  <m:t>+d</m:t>
                </m:r>
                <m:d>
                  <m:dPr>
                    <m:ctrlPr>
                      <w:rPr>
                        <w:rFonts w:ascii="Cambria Math" w:eastAsia="Cambria Math" w:hAnsi="Cambria Math"/>
                        <w:i/>
                        <w:sz w:val="24"/>
                        <w:szCs w:val="24"/>
                      </w:rPr>
                    </m:ctrlPr>
                  </m:dPr>
                  <m:e>
                    <m:r>
                      <w:rPr>
                        <w:rFonts w:ascii="Cambria Math" w:hAnsi="Cambria Math"/>
                        <w:sz w:val="24"/>
                        <w:szCs w:val="24"/>
                        <w:lang w:val="en-GB" w:bidi="en-GB"/>
                      </w:rPr>
                      <m:t>n-1</m:t>
                    </m:r>
                  </m:e>
                </m:d>
              </m:oMath>
            </m:oMathPara>
          </w:p>
          <w:p w14:paraId="32DDE61D" w14:textId="77777777" w:rsidR="006D38FC" w:rsidRPr="00097357" w:rsidRDefault="00000000" w:rsidP="00097357">
            <w:pPr>
              <w:pStyle w:val="TableParagraph"/>
              <w:spacing w:before="120" w:after="120" w:line="276" w:lineRule="auto"/>
              <w:rPr>
                <w:sz w:val="24"/>
                <w:szCs w:val="24"/>
                <w:lang w:val="en-GB"/>
              </w:rPr>
            </w:pPr>
            <m:oMathPara>
              <m:oMath>
                <m:sSub>
                  <m:sSubPr>
                    <m:ctrlPr>
                      <w:rPr>
                        <w:rFonts w:ascii="Cambria Math" w:eastAsia="Cambria Math" w:hAnsi="Cambria Math"/>
                        <w:i/>
                        <w:sz w:val="24"/>
                        <w:szCs w:val="24"/>
                      </w:rPr>
                    </m:ctrlPr>
                  </m:sSubPr>
                  <m:e>
                    <m:r>
                      <w:rPr>
                        <w:rFonts w:ascii="Cambria Math" w:hAnsi="Cambria Math"/>
                        <w:sz w:val="24"/>
                        <w:szCs w:val="24"/>
                        <w:lang w:val="en-GB" w:bidi="en-GB"/>
                      </w:rPr>
                      <m:t>a</m:t>
                    </m:r>
                  </m:e>
                  <m:sub>
                    <m:r>
                      <w:rPr>
                        <w:rFonts w:ascii="Cambria Math" w:hAnsi="Cambria Math"/>
                        <w:sz w:val="24"/>
                        <w:szCs w:val="24"/>
                        <w:lang w:val="en-GB" w:bidi="en-GB"/>
                      </w:rPr>
                      <m:t>n</m:t>
                    </m:r>
                  </m:sub>
                </m:sSub>
                <m:r>
                  <w:rPr>
                    <w:rFonts w:ascii="Cambria Math" w:hAnsi="Cambria Math"/>
                    <w:sz w:val="24"/>
                    <w:szCs w:val="24"/>
                    <w:lang w:val="en-GB" w:bidi="en-GB"/>
                  </w:rPr>
                  <m:t>=</m:t>
                </m:r>
                <m:sSub>
                  <m:sSubPr>
                    <m:ctrlPr>
                      <w:rPr>
                        <w:rFonts w:ascii="Cambria Math" w:eastAsia="Cambria Math" w:hAnsi="Cambria Math"/>
                        <w:i/>
                        <w:sz w:val="24"/>
                        <w:szCs w:val="24"/>
                      </w:rPr>
                    </m:ctrlPr>
                  </m:sSubPr>
                  <m:e>
                    <m:r>
                      <w:rPr>
                        <w:rFonts w:ascii="Cambria Math" w:hAnsi="Cambria Math"/>
                        <w:sz w:val="24"/>
                        <w:szCs w:val="24"/>
                        <w:lang w:val="en-GB" w:bidi="en-GB"/>
                      </w:rPr>
                      <m:t>a</m:t>
                    </m:r>
                  </m:e>
                  <m:sub>
                    <m:r>
                      <w:rPr>
                        <w:rFonts w:ascii="Cambria Math" w:hAnsi="Cambria Math"/>
                        <w:sz w:val="24"/>
                        <w:szCs w:val="24"/>
                        <w:lang w:val="en-GB" w:bidi="en-GB"/>
                      </w:rPr>
                      <m:t>1</m:t>
                    </m:r>
                  </m:sub>
                </m:sSub>
                <m:sSup>
                  <m:sSupPr>
                    <m:ctrlPr>
                      <w:rPr>
                        <w:rFonts w:ascii="Cambria Math" w:eastAsia="Cambria Math" w:hAnsi="Cambria Math"/>
                        <w:i/>
                        <w:sz w:val="24"/>
                        <w:szCs w:val="24"/>
                      </w:rPr>
                    </m:ctrlPr>
                  </m:sSupPr>
                  <m:e>
                    <m:r>
                      <w:rPr>
                        <w:rFonts w:ascii="Cambria Math" w:hAnsi="Cambria Math"/>
                        <w:sz w:val="24"/>
                        <w:szCs w:val="24"/>
                        <w:lang w:val="en-GB" w:bidi="en-GB"/>
                      </w:rPr>
                      <m:t>q</m:t>
                    </m:r>
                  </m:e>
                  <m:sup>
                    <m:r>
                      <w:rPr>
                        <w:rFonts w:ascii="Cambria Math" w:hAnsi="Cambria Math"/>
                        <w:sz w:val="24"/>
                        <w:szCs w:val="24"/>
                        <w:lang w:val="en-GB" w:bidi="en-GB"/>
                      </w:rPr>
                      <m:t>n-1</m:t>
                    </m:r>
                  </m:sup>
                </m:sSup>
              </m:oMath>
            </m:oMathPara>
          </w:p>
        </w:tc>
      </w:tr>
      <w:tr w:rsidR="00C10490" w14:paraId="0BE78171" w14:textId="77777777" w:rsidTr="007E1980">
        <w:trPr>
          <w:trHeight w:val="567"/>
          <w:jc w:val="center"/>
        </w:trPr>
        <w:tc>
          <w:tcPr>
            <w:tcW w:w="4394" w:type="dxa"/>
            <w:tcBorders>
              <w:top w:val="single" w:sz="6" w:space="0" w:color="000000"/>
              <w:left w:val="single" w:sz="6" w:space="0" w:color="000000"/>
              <w:bottom w:val="single" w:sz="6" w:space="0" w:color="000000"/>
              <w:right w:val="single" w:sz="6" w:space="0" w:color="000000"/>
            </w:tcBorders>
            <w:vAlign w:val="center"/>
            <w:hideMark/>
          </w:tcPr>
          <w:p w14:paraId="5698050B" w14:textId="77777777" w:rsidR="00C10490" w:rsidRDefault="00C10490" w:rsidP="007E1980">
            <w:pPr>
              <w:pStyle w:val="TableParagraph"/>
              <w:spacing w:before="80" w:after="80" w:line="276" w:lineRule="auto"/>
              <w:ind w:left="227"/>
              <w:jc w:val="left"/>
              <w:rPr>
                <w:sz w:val="24"/>
                <w:szCs w:val="24"/>
                <w:lang w:val="en-GB"/>
              </w:rPr>
            </w:pPr>
            <w:r>
              <w:rPr>
                <w:sz w:val="24"/>
                <w:szCs w:val="24"/>
                <w:lang w:val="en-GB"/>
              </w:rPr>
              <w:t>Sum of geometric progression</w:t>
            </w:r>
          </w:p>
        </w:tc>
        <w:tc>
          <w:tcPr>
            <w:tcW w:w="2694" w:type="dxa"/>
            <w:tcBorders>
              <w:top w:val="single" w:sz="6" w:space="0" w:color="000000"/>
              <w:left w:val="single" w:sz="6" w:space="0" w:color="000000"/>
              <w:bottom w:val="single" w:sz="6" w:space="0" w:color="000000"/>
              <w:right w:val="single" w:sz="6" w:space="0" w:color="000000"/>
            </w:tcBorders>
            <w:vAlign w:val="center"/>
            <w:hideMark/>
          </w:tcPr>
          <w:p w14:paraId="21065B41" w14:textId="77777777" w:rsidR="00C10490" w:rsidRDefault="00000000">
            <w:pPr>
              <w:pStyle w:val="TableParagraph"/>
              <w:spacing w:before="80" w:after="80" w:line="276" w:lineRule="auto"/>
              <w:rPr>
                <w:sz w:val="24"/>
                <w:szCs w:val="24"/>
                <w:lang w:val="en-GB"/>
              </w:rPr>
            </w:pPr>
            <m:oMathPara>
              <m:oMath>
                <m:nary>
                  <m:naryPr>
                    <m:chr m:val="∑"/>
                    <m:limLoc m:val="undOvr"/>
                    <m:ctrlPr>
                      <w:rPr>
                        <w:rFonts w:ascii="Cambria Math" w:eastAsia="Cambria Math" w:hAnsi="Cambria Math" w:cs="Cambria Math"/>
                        <w:i/>
                        <w:sz w:val="24"/>
                        <w:szCs w:val="24"/>
                        <w:lang w:val="en-GB" w:eastAsia="en-US" w:bidi="en-GB"/>
                      </w:rPr>
                    </m:ctrlPr>
                  </m:naryPr>
                  <m:sub>
                    <m:r>
                      <w:rPr>
                        <w:rFonts w:ascii="Cambria Math" w:eastAsia="Cambria Math" w:hAnsi="Cambria Math" w:cs="Cambria Math"/>
                        <w:sz w:val="24"/>
                        <w:szCs w:val="24"/>
                        <w:lang w:val="en-GB" w:bidi="en-GB"/>
                      </w:rPr>
                      <m:t>k=0</m:t>
                    </m:r>
                  </m:sub>
                  <m:sup>
                    <m:r>
                      <w:rPr>
                        <w:rFonts w:ascii="Cambria Math" w:eastAsia="Cambria Math" w:hAnsi="Cambria Math" w:cs="Cambria Math"/>
                        <w:sz w:val="24"/>
                        <w:szCs w:val="24"/>
                        <w:lang w:val="en-GB" w:bidi="en-GB"/>
                      </w:rPr>
                      <m:t>n</m:t>
                    </m:r>
                  </m:sup>
                  <m:e>
                    <m:sSub>
                      <m:sSubPr>
                        <m:ctrlPr>
                          <w:rPr>
                            <w:rFonts w:ascii="Cambria Math" w:eastAsia="Cambria Math" w:hAnsi="Cambria Math" w:cs="Cambria Math"/>
                            <w:i/>
                            <w:sz w:val="24"/>
                            <w:szCs w:val="24"/>
                            <w:lang w:val="en-GB" w:eastAsia="en-US" w:bidi="en-GB"/>
                          </w:rPr>
                        </m:ctrlPr>
                      </m:sSubPr>
                      <m:e>
                        <m:r>
                          <w:rPr>
                            <w:rFonts w:ascii="Cambria Math" w:eastAsia="Cambria Math" w:hAnsi="Cambria Math" w:cs="Cambria Math"/>
                            <w:sz w:val="24"/>
                            <w:szCs w:val="24"/>
                            <w:lang w:val="en-GB" w:bidi="en-GB"/>
                          </w:rPr>
                          <m:t>a</m:t>
                        </m:r>
                      </m:e>
                      <m:sub>
                        <m:r>
                          <w:rPr>
                            <w:rFonts w:ascii="Cambria Math" w:eastAsia="Cambria Math" w:hAnsi="Cambria Math" w:cs="Cambria Math"/>
                            <w:sz w:val="24"/>
                            <w:szCs w:val="24"/>
                            <w:lang w:val="en-GB" w:bidi="en-GB"/>
                          </w:rPr>
                          <m:t>1</m:t>
                        </m:r>
                      </m:sub>
                    </m:sSub>
                    <m:sSup>
                      <m:sSupPr>
                        <m:ctrlPr>
                          <w:rPr>
                            <w:rFonts w:ascii="Cambria Math" w:eastAsia="Cambria Math" w:hAnsi="Cambria Math" w:cs="Cambria Math"/>
                            <w:i/>
                            <w:sz w:val="24"/>
                            <w:szCs w:val="24"/>
                            <w:lang w:val="en-GB" w:eastAsia="en-US" w:bidi="en-GB"/>
                          </w:rPr>
                        </m:ctrlPr>
                      </m:sSupPr>
                      <m:e>
                        <m:r>
                          <w:rPr>
                            <w:rFonts w:ascii="Cambria Math" w:eastAsia="Cambria Math" w:hAnsi="Cambria Math" w:cs="Cambria Math"/>
                            <w:sz w:val="24"/>
                            <w:szCs w:val="24"/>
                            <w:lang w:val="en-GB" w:bidi="en-GB"/>
                          </w:rPr>
                          <m:t>q</m:t>
                        </m:r>
                      </m:e>
                      <m:sup>
                        <m:r>
                          <w:rPr>
                            <w:rFonts w:ascii="Cambria Math" w:eastAsia="Cambria Math" w:hAnsi="Cambria Math" w:cs="Cambria Math"/>
                            <w:sz w:val="24"/>
                            <w:szCs w:val="24"/>
                            <w:lang w:val="en-GB" w:bidi="en-GB"/>
                          </w:rPr>
                          <m:t>k</m:t>
                        </m:r>
                      </m:sup>
                    </m:sSup>
                  </m:e>
                </m:nary>
                <m:r>
                  <w:rPr>
                    <w:rFonts w:ascii="Cambria Math" w:eastAsia="Cambria Math" w:hAnsi="Cambria Math" w:cs="Cambria Math"/>
                    <w:sz w:val="24"/>
                    <w:szCs w:val="24"/>
                    <w:lang w:val="en-GB" w:bidi="en-GB"/>
                  </w:rPr>
                  <m:t>=</m:t>
                </m:r>
                <m:sSub>
                  <m:sSubPr>
                    <m:ctrlPr>
                      <w:rPr>
                        <w:rFonts w:ascii="Cambria Math" w:eastAsia="Cambria Math" w:hAnsi="Cambria Math" w:cs="Cambria Math"/>
                        <w:i/>
                        <w:sz w:val="24"/>
                        <w:szCs w:val="24"/>
                        <w:lang w:val="en-GB" w:eastAsia="en-US" w:bidi="en-GB"/>
                      </w:rPr>
                    </m:ctrlPr>
                  </m:sSubPr>
                  <m:e>
                    <m:r>
                      <w:rPr>
                        <w:rFonts w:ascii="Cambria Math" w:eastAsia="Cambria Math" w:hAnsi="Cambria Math" w:cs="Cambria Math"/>
                        <w:sz w:val="24"/>
                        <w:szCs w:val="24"/>
                        <w:lang w:val="en-GB" w:bidi="en-GB"/>
                      </w:rPr>
                      <m:t>a</m:t>
                    </m:r>
                  </m:e>
                  <m:sub>
                    <m:r>
                      <w:rPr>
                        <w:rFonts w:ascii="Cambria Math" w:eastAsia="Cambria Math" w:hAnsi="Cambria Math" w:cs="Cambria Math"/>
                        <w:sz w:val="24"/>
                        <w:szCs w:val="24"/>
                        <w:lang w:val="en-GB" w:bidi="en-GB"/>
                      </w:rPr>
                      <m:t>1</m:t>
                    </m:r>
                  </m:sub>
                </m:sSub>
                <m:f>
                  <m:fPr>
                    <m:ctrlPr>
                      <w:rPr>
                        <w:rFonts w:ascii="Cambria Math" w:eastAsia="Cambria Math" w:hAnsi="Cambria Math" w:cs="Cambria Math"/>
                        <w:i/>
                        <w:sz w:val="24"/>
                        <w:szCs w:val="24"/>
                        <w:lang w:val="en-GB" w:eastAsia="en-US" w:bidi="en-GB"/>
                      </w:rPr>
                    </m:ctrlPr>
                  </m:fPr>
                  <m:num>
                    <m:sSup>
                      <m:sSupPr>
                        <m:ctrlPr>
                          <w:rPr>
                            <w:rFonts w:ascii="Cambria Math" w:eastAsia="Cambria Math" w:hAnsi="Cambria Math" w:cs="Cambria Math"/>
                            <w:i/>
                            <w:sz w:val="24"/>
                            <w:szCs w:val="24"/>
                            <w:lang w:val="en-GB" w:eastAsia="en-US" w:bidi="en-GB"/>
                          </w:rPr>
                        </m:ctrlPr>
                      </m:sSupPr>
                      <m:e>
                        <m:r>
                          <w:rPr>
                            <w:rFonts w:ascii="Cambria Math" w:eastAsia="Cambria Math" w:hAnsi="Cambria Math" w:cs="Cambria Math"/>
                            <w:sz w:val="24"/>
                            <w:szCs w:val="24"/>
                            <w:lang w:val="en-GB" w:bidi="en-GB"/>
                          </w:rPr>
                          <m:t>q</m:t>
                        </m:r>
                      </m:e>
                      <m:sup>
                        <m:r>
                          <w:rPr>
                            <w:rFonts w:ascii="Cambria Math" w:eastAsia="Cambria Math" w:hAnsi="Cambria Math" w:cs="Cambria Math"/>
                            <w:sz w:val="24"/>
                            <w:szCs w:val="24"/>
                            <w:lang w:val="en-GB" w:bidi="en-GB"/>
                          </w:rPr>
                          <m:t>n+1</m:t>
                        </m:r>
                      </m:sup>
                    </m:sSup>
                    <m:r>
                      <w:rPr>
                        <w:rFonts w:ascii="Cambria Math" w:eastAsia="Cambria Math" w:hAnsi="Cambria Math" w:cs="Cambria Math"/>
                        <w:sz w:val="24"/>
                        <w:szCs w:val="24"/>
                        <w:lang w:val="en-GB" w:bidi="en-GB"/>
                      </w:rPr>
                      <m:t>-1</m:t>
                    </m:r>
                  </m:num>
                  <m:den>
                    <m:r>
                      <w:rPr>
                        <w:rFonts w:ascii="Cambria Math" w:eastAsia="Cambria Math" w:hAnsi="Cambria Math" w:cs="Cambria Math"/>
                        <w:sz w:val="24"/>
                        <w:szCs w:val="24"/>
                        <w:lang w:val="en-GB" w:bidi="en-GB"/>
                      </w:rPr>
                      <m:t>q-1</m:t>
                    </m:r>
                  </m:den>
                </m:f>
              </m:oMath>
            </m:oMathPara>
          </w:p>
        </w:tc>
      </w:tr>
      <w:tr w:rsidR="006D38FC" w:rsidRPr="00097357" w14:paraId="2A8C471E" w14:textId="77777777" w:rsidTr="007E1980">
        <w:trPr>
          <w:trHeight w:val="567"/>
          <w:jc w:val="center"/>
        </w:trPr>
        <w:tc>
          <w:tcPr>
            <w:tcW w:w="4394" w:type="dxa"/>
            <w:vAlign w:val="center"/>
          </w:tcPr>
          <w:p w14:paraId="5D458BF7" w14:textId="57D53729" w:rsidR="006D38FC" w:rsidRPr="00097357" w:rsidRDefault="0098311E" w:rsidP="007E1980">
            <w:pPr>
              <w:pStyle w:val="TableParagraph"/>
              <w:spacing w:before="120" w:after="120" w:line="276" w:lineRule="auto"/>
              <w:ind w:left="227"/>
              <w:jc w:val="left"/>
              <w:rPr>
                <w:sz w:val="24"/>
                <w:szCs w:val="24"/>
                <w:lang w:val="en-GB"/>
              </w:rPr>
            </w:pPr>
            <w:r w:rsidRPr="00097357">
              <w:rPr>
                <w:sz w:val="24"/>
                <w:szCs w:val="24"/>
                <w:lang w:val="en-GB"/>
              </w:rPr>
              <w:t>The degree sum for a graph</w:t>
            </w:r>
            <w:r w:rsidR="007E1980">
              <w:rPr>
                <w:sz w:val="24"/>
                <w:szCs w:val="24"/>
                <w:lang w:val="en-GB"/>
              </w:rPr>
              <w:br/>
            </w:r>
            <w:r w:rsidRPr="00097357">
              <w:rPr>
                <w:sz w:val="24"/>
                <w:szCs w:val="24"/>
                <w:lang w:val="en-GB"/>
              </w:rPr>
              <w:t>(</w:t>
            </w:r>
            <m:oMath>
              <m:r>
                <w:rPr>
                  <w:rFonts w:ascii="Cambria Math" w:eastAsia="Cambria Math" w:hAnsi="Cambria Math"/>
                  <w:sz w:val="24"/>
                  <w:szCs w:val="24"/>
                  <w:lang w:val="en-GB" w:bidi="en-GB"/>
                </w:rPr>
                <m:t>v</m:t>
              </m:r>
            </m:oMath>
            <w:r w:rsidRPr="00097357">
              <w:rPr>
                <w:sz w:val="24"/>
                <w:szCs w:val="24"/>
                <w:lang w:val="en-GB"/>
              </w:rPr>
              <w:t xml:space="preserve"> – vertices, </w:t>
            </w:r>
            <w:r w:rsidRPr="00097357">
              <w:rPr>
                <w:i/>
                <w:sz w:val="24"/>
                <w:szCs w:val="24"/>
                <w:lang w:val="en-GB"/>
              </w:rPr>
              <w:t>E</w:t>
            </w:r>
            <w:r w:rsidRPr="00097357">
              <w:rPr>
                <w:sz w:val="24"/>
                <w:szCs w:val="24"/>
                <w:lang w:val="en-GB"/>
              </w:rPr>
              <w:t xml:space="preserve"> – edges)</w:t>
            </w:r>
          </w:p>
        </w:tc>
        <w:tc>
          <w:tcPr>
            <w:tcW w:w="2694" w:type="dxa"/>
            <w:vAlign w:val="center"/>
          </w:tcPr>
          <w:p w14:paraId="501757B3" w14:textId="77777777" w:rsidR="006D38FC" w:rsidRPr="00097357" w:rsidRDefault="00000000" w:rsidP="00097357">
            <w:pPr>
              <w:pStyle w:val="TableParagraph"/>
              <w:spacing w:before="120" w:after="120" w:line="276" w:lineRule="auto"/>
              <w:rPr>
                <w:sz w:val="24"/>
                <w:szCs w:val="24"/>
                <w:lang w:val="en-GB"/>
              </w:rPr>
            </w:pPr>
            <m:oMathPara>
              <m:oMath>
                <m:nary>
                  <m:naryPr>
                    <m:chr m:val="∑"/>
                    <m:limLoc m:val="undOvr"/>
                    <m:supHide m:val="1"/>
                    <m:ctrlPr>
                      <w:rPr>
                        <w:rFonts w:ascii="Cambria Math" w:eastAsia="Cambria Math" w:hAnsi="Cambria Math"/>
                        <w:i/>
                        <w:sz w:val="24"/>
                        <w:szCs w:val="24"/>
                      </w:rPr>
                    </m:ctrlPr>
                  </m:naryPr>
                  <m:sub>
                    <m:r>
                      <w:rPr>
                        <w:rFonts w:ascii="Cambria Math" w:hAnsi="Cambria Math"/>
                        <w:sz w:val="24"/>
                        <w:szCs w:val="24"/>
                        <w:lang w:val="en-GB" w:bidi="en-GB"/>
                      </w:rPr>
                      <m:t>v∈V</m:t>
                    </m:r>
                  </m:sub>
                  <m:sup/>
                  <m:e>
                    <m:func>
                      <m:funcPr>
                        <m:ctrlPr>
                          <w:rPr>
                            <w:rFonts w:ascii="Cambria Math" w:eastAsia="Cambria Math" w:hAnsi="Cambria Math"/>
                            <w:i/>
                            <w:sz w:val="24"/>
                            <w:szCs w:val="24"/>
                          </w:rPr>
                        </m:ctrlPr>
                      </m:funcPr>
                      <m:fName>
                        <m:r>
                          <m:rPr>
                            <m:sty m:val="p"/>
                          </m:rPr>
                          <w:rPr>
                            <w:rFonts w:ascii="Cambria Math" w:hAnsi="Cambria Math"/>
                            <w:sz w:val="24"/>
                            <w:szCs w:val="24"/>
                            <w:lang w:val="en-GB" w:bidi="en-GB"/>
                          </w:rPr>
                          <m:t>deg</m:t>
                        </m:r>
                      </m:fName>
                      <m:e>
                        <m:r>
                          <w:rPr>
                            <w:rFonts w:ascii="Cambria Math" w:hAnsi="Cambria Math"/>
                            <w:sz w:val="24"/>
                            <w:szCs w:val="24"/>
                            <w:lang w:val="en-GB" w:bidi="en-GB"/>
                          </w:rPr>
                          <m:t>v</m:t>
                        </m:r>
                      </m:e>
                    </m:func>
                  </m:e>
                </m:nary>
                <m:r>
                  <w:rPr>
                    <w:rFonts w:ascii="Cambria Math" w:hAnsi="Cambria Math"/>
                    <w:sz w:val="24"/>
                    <w:szCs w:val="24"/>
                    <w:lang w:val="en-GB" w:bidi="en-GB"/>
                  </w:rPr>
                  <m:t>=2</m:t>
                </m:r>
                <m:d>
                  <m:dPr>
                    <m:begChr m:val="|"/>
                    <m:endChr m:val="|"/>
                    <m:ctrlPr>
                      <w:rPr>
                        <w:rFonts w:ascii="Cambria Math" w:eastAsia="Cambria Math" w:hAnsi="Cambria Math"/>
                        <w:i/>
                        <w:sz w:val="24"/>
                        <w:szCs w:val="24"/>
                      </w:rPr>
                    </m:ctrlPr>
                  </m:dPr>
                  <m:e>
                    <m:r>
                      <w:rPr>
                        <w:rFonts w:ascii="Cambria Math" w:hAnsi="Cambria Math"/>
                        <w:sz w:val="24"/>
                        <w:szCs w:val="24"/>
                        <w:lang w:val="en-GB" w:bidi="en-GB"/>
                      </w:rPr>
                      <m:t>E</m:t>
                    </m:r>
                  </m:e>
                </m:d>
              </m:oMath>
            </m:oMathPara>
          </w:p>
        </w:tc>
      </w:tr>
      <w:tr w:rsidR="006D38FC" w:rsidRPr="00097357" w14:paraId="460EF0E9" w14:textId="77777777" w:rsidTr="007E1980">
        <w:trPr>
          <w:trHeight w:val="567"/>
          <w:jc w:val="center"/>
        </w:trPr>
        <w:tc>
          <w:tcPr>
            <w:tcW w:w="4394" w:type="dxa"/>
            <w:vAlign w:val="center"/>
          </w:tcPr>
          <w:p w14:paraId="6291229D" w14:textId="77777777" w:rsidR="006D38FC" w:rsidRPr="00097357" w:rsidRDefault="0098311E" w:rsidP="007E1980">
            <w:pPr>
              <w:pStyle w:val="TableParagraph"/>
              <w:spacing w:before="120" w:after="120" w:line="276" w:lineRule="auto"/>
              <w:ind w:left="227"/>
              <w:jc w:val="left"/>
              <w:rPr>
                <w:sz w:val="24"/>
                <w:szCs w:val="24"/>
                <w:lang w:val="en-GB"/>
              </w:rPr>
            </w:pPr>
            <w:r w:rsidRPr="00097357">
              <w:rPr>
                <w:sz w:val="24"/>
                <w:szCs w:val="24"/>
                <w:lang w:val="en-GB"/>
              </w:rPr>
              <w:t>Volume</w:t>
            </w:r>
            <w:r w:rsidRPr="00097357">
              <w:rPr>
                <w:spacing w:val="-11"/>
                <w:sz w:val="24"/>
                <w:szCs w:val="24"/>
                <w:lang w:val="en-GB"/>
              </w:rPr>
              <w:t xml:space="preserve"> </w:t>
            </w:r>
            <w:r w:rsidRPr="00097357">
              <w:rPr>
                <w:sz w:val="24"/>
                <w:szCs w:val="24"/>
                <w:lang w:val="en-GB"/>
              </w:rPr>
              <w:t>of</w:t>
            </w:r>
            <w:r w:rsidRPr="00097357">
              <w:rPr>
                <w:spacing w:val="-3"/>
                <w:sz w:val="24"/>
                <w:szCs w:val="24"/>
                <w:lang w:val="en-GB"/>
              </w:rPr>
              <w:t xml:space="preserve"> </w:t>
            </w:r>
            <w:r w:rsidR="001F4FF5">
              <w:rPr>
                <w:spacing w:val="-4"/>
                <w:sz w:val="24"/>
                <w:szCs w:val="24"/>
                <w:lang w:val="en-GB"/>
              </w:rPr>
              <w:t>cube</w:t>
            </w:r>
            <w:r w:rsidRPr="00097357">
              <w:rPr>
                <w:spacing w:val="-4"/>
                <w:sz w:val="24"/>
                <w:szCs w:val="24"/>
                <w:lang w:val="en-GB"/>
              </w:rPr>
              <w:t xml:space="preserve"> with edge length </w:t>
            </w:r>
            <m:oMath>
              <m:r>
                <w:rPr>
                  <w:rFonts w:ascii="Cambria Math" w:eastAsia="Cambria Math" w:hAnsi="Cambria Math"/>
                  <w:spacing w:val="-4"/>
                  <w:sz w:val="24"/>
                  <w:szCs w:val="24"/>
                  <w:lang w:val="en-GB" w:bidi="en-GB"/>
                </w:rPr>
                <m:t>a</m:t>
              </m:r>
            </m:oMath>
          </w:p>
        </w:tc>
        <w:tc>
          <w:tcPr>
            <w:tcW w:w="2694" w:type="dxa"/>
            <w:vAlign w:val="center"/>
          </w:tcPr>
          <w:p w14:paraId="74E9BD45" w14:textId="77777777" w:rsidR="006D38FC" w:rsidRPr="00097357" w:rsidRDefault="0098311E" w:rsidP="00097357">
            <w:pPr>
              <w:pStyle w:val="TableParagraph"/>
              <w:spacing w:before="120" w:after="120" w:line="276" w:lineRule="auto"/>
              <w:rPr>
                <w:sz w:val="24"/>
                <w:szCs w:val="24"/>
                <w:lang w:val="en-GB"/>
              </w:rPr>
            </w:pPr>
            <m:oMathPara>
              <m:oMath>
                <m:r>
                  <w:rPr>
                    <w:rFonts w:ascii="Cambria Math" w:hAnsi="Cambria Math"/>
                    <w:spacing w:val="-6"/>
                    <w:sz w:val="24"/>
                    <w:szCs w:val="24"/>
                    <w:lang w:val="en-GB" w:bidi="en-GB"/>
                  </w:rPr>
                  <m:t>V=</m:t>
                </m:r>
                <m:sSup>
                  <m:sSupPr>
                    <m:ctrlPr>
                      <w:rPr>
                        <w:rFonts w:ascii="Cambria Math" w:eastAsia="Cambria Math" w:hAnsi="Cambria Math"/>
                        <w:i/>
                        <w:spacing w:val="-6"/>
                        <w:sz w:val="24"/>
                        <w:szCs w:val="24"/>
                      </w:rPr>
                    </m:ctrlPr>
                  </m:sSupPr>
                  <m:e>
                    <m:r>
                      <w:rPr>
                        <w:rFonts w:ascii="Cambria Math" w:hAnsi="Cambria Math"/>
                        <w:spacing w:val="-6"/>
                        <w:sz w:val="24"/>
                        <w:szCs w:val="24"/>
                        <w:lang w:val="en-GB" w:bidi="en-GB"/>
                      </w:rPr>
                      <m:t>a</m:t>
                    </m:r>
                  </m:e>
                  <m:sup>
                    <m:r>
                      <w:rPr>
                        <w:rFonts w:ascii="Cambria Math" w:hAnsi="Cambria Math"/>
                        <w:spacing w:val="-6"/>
                        <w:sz w:val="24"/>
                        <w:szCs w:val="24"/>
                        <w:lang w:val="en-GB" w:bidi="en-GB"/>
                      </w:rPr>
                      <m:t>3</m:t>
                    </m:r>
                  </m:sup>
                </m:sSup>
              </m:oMath>
            </m:oMathPara>
          </w:p>
        </w:tc>
      </w:tr>
      <w:tr w:rsidR="006D38FC" w:rsidRPr="00097357" w14:paraId="19FDBF2A" w14:textId="77777777" w:rsidTr="007E1980">
        <w:trPr>
          <w:trHeight w:val="567"/>
          <w:jc w:val="center"/>
        </w:trPr>
        <w:tc>
          <w:tcPr>
            <w:tcW w:w="4394" w:type="dxa"/>
            <w:vAlign w:val="center"/>
          </w:tcPr>
          <w:p w14:paraId="463CE366" w14:textId="77777777" w:rsidR="006D38FC" w:rsidRPr="00097357" w:rsidRDefault="0098311E" w:rsidP="007E1980">
            <w:pPr>
              <w:pStyle w:val="TableParagraph"/>
              <w:spacing w:before="120" w:after="120" w:line="276" w:lineRule="auto"/>
              <w:ind w:left="227"/>
              <w:jc w:val="left"/>
              <w:rPr>
                <w:sz w:val="24"/>
                <w:szCs w:val="24"/>
                <w:lang w:val="en-GB"/>
              </w:rPr>
            </w:pPr>
            <w:r w:rsidRPr="00097357">
              <w:rPr>
                <w:sz w:val="24"/>
                <w:szCs w:val="24"/>
                <w:lang w:val="en-GB"/>
              </w:rPr>
              <w:t xml:space="preserve">Surface area of a cube with </w:t>
            </w:r>
            <w:r w:rsidRPr="00097357">
              <w:rPr>
                <w:spacing w:val="-4"/>
                <w:sz w:val="24"/>
                <w:szCs w:val="24"/>
                <w:lang w:val="en-GB"/>
              </w:rPr>
              <w:t xml:space="preserve">edge length </w:t>
            </w:r>
            <m:oMath>
              <m:r>
                <w:rPr>
                  <w:rFonts w:ascii="Cambria Math" w:eastAsia="Cambria Math" w:hAnsi="Cambria Math"/>
                  <w:spacing w:val="-4"/>
                  <w:sz w:val="24"/>
                  <w:szCs w:val="24"/>
                  <w:lang w:val="en-GB" w:bidi="en-GB"/>
                </w:rPr>
                <m:t>a</m:t>
              </m:r>
            </m:oMath>
          </w:p>
        </w:tc>
        <w:tc>
          <w:tcPr>
            <w:tcW w:w="2694" w:type="dxa"/>
            <w:vAlign w:val="center"/>
          </w:tcPr>
          <w:p w14:paraId="28ECA835" w14:textId="77777777" w:rsidR="006D38FC" w:rsidRPr="00097357" w:rsidRDefault="0098311E" w:rsidP="00097357">
            <w:pPr>
              <w:pStyle w:val="TableParagraph"/>
              <w:spacing w:before="120" w:after="120" w:line="276" w:lineRule="auto"/>
              <w:rPr>
                <w:i/>
                <w:spacing w:val="-6"/>
                <w:sz w:val="24"/>
                <w:szCs w:val="24"/>
                <w:lang w:val="en-GB"/>
              </w:rPr>
            </w:pPr>
            <m:oMathPara>
              <m:oMath>
                <m:r>
                  <w:rPr>
                    <w:rFonts w:ascii="Cambria Math" w:hAnsi="Cambria Math"/>
                    <w:sz w:val="24"/>
                    <w:szCs w:val="24"/>
                    <w:lang w:val="en-GB" w:bidi="en-GB"/>
                  </w:rPr>
                  <m:t>S=6</m:t>
                </m:r>
                <m:sSup>
                  <m:sSupPr>
                    <m:ctrlPr>
                      <w:rPr>
                        <w:rFonts w:ascii="Cambria Math" w:eastAsia="Cambria Math" w:hAnsi="Cambria Math"/>
                        <w:i/>
                        <w:sz w:val="24"/>
                        <w:szCs w:val="24"/>
                      </w:rPr>
                    </m:ctrlPr>
                  </m:sSupPr>
                  <m:e>
                    <m:r>
                      <w:rPr>
                        <w:rFonts w:ascii="Cambria Math" w:hAnsi="Cambria Math"/>
                        <w:sz w:val="24"/>
                        <w:szCs w:val="24"/>
                        <w:lang w:val="en-GB" w:bidi="en-GB"/>
                      </w:rPr>
                      <m:t>a</m:t>
                    </m:r>
                  </m:e>
                  <m:sup>
                    <m:r>
                      <w:rPr>
                        <w:rFonts w:ascii="Cambria Math" w:hAnsi="Cambria Math"/>
                        <w:sz w:val="24"/>
                        <w:szCs w:val="24"/>
                        <w:lang w:val="en-GB" w:bidi="en-GB"/>
                      </w:rPr>
                      <m:t>2</m:t>
                    </m:r>
                  </m:sup>
                </m:sSup>
              </m:oMath>
            </m:oMathPara>
          </w:p>
        </w:tc>
      </w:tr>
      <w:tr w:rsidR="006D38FC" w:rsidRPr="00097357" w14:paraId="5489C522" w14:textId="77777777" w:rsidTr="00AD40F1">
        <w:trPr>
          <w:trHeight w:val="567"/>
          <w:jc w:val="center"/>
        </w:trPr>
        <w:tc>
          <w:tcPr>
            <w:tcW w:w="4394" w:type="dxa"/>
            <w:vAlign w:val="center"/>
          </w:tcPr>
          <w:p w14:paraId="369B73CB" w14:textId="77777777" w:rsidR="006D38FC" w:rsidRPr="00097357" w:rsidRDefault="0098311E" w:rsidP="00AD40F1">
            <w:pPr>
              <w:pStyle w:val="TableParagraph"/>
              <w:spacing w:before="120" w:after="120" w:line="276" w:lineRule="auto"/>
              <w:ind w:left="227"/>
              <w:jc w:val="left"/>
              <w:rPr>
                <w:sz w:val="24"/>
                <w:szCs w:val="24"/>
                <w:lang w:val="en-GB"/>
              </w:rPr>
            </w:pPr>
            <w:r w:rsidRPr="00097357">
              <w:rPr>
                <w:sz w:val="24"/>
                <w:szCs w:val="24"/>
                <w:lang w:val="en-GB"/>
              </w:rPr>
              <w:lastRenderedPageBreak/>
              <w:t>Volume</w:t>
            </w:r>
            <w:r w:rsidRPr="00097357">
              <w:rPr>
                <w:spacing w:val="-11"/>
                <w:sz w:val="24"/>
                <w:szCs w:val="24"/>
                <w:lang w:val="en-GB"/>
              </w:rPr>
              <w:t xml:space="preserve"> </w:t>
            </w:r>
            <w:r w:rsidRPr="00097357">
              <w:rPr>
                <w:sz w:val="24"/>
                <w:szCs w:val="24"/>
                <w:lang w:val="en-GB"/>
              </w:rPr>
              <w:t>of</w:t>
            </w:r>
            <w:r w:rsidRPr="00097357">
              <w:rPr>
                <w:spacing w:val="-3"/>
                <w:sz w:val="24"/>
                <w:szCs w:val="24"/>
                <w:lang w:val="en-GB"/>
              </w:rPr>
              <w:t xml:space="preserve"> a </w:t>
            </w:r>
            <w:r w:rsidRPr="00097357">
              <w:rPr>
                <w:spacing w:val="-2"/>
                <w:sz w:val="24"/>
                <w:szCs w:val="24"/>
                <w:lang w:val="en-GB"/>
              </w:rPr>
              <w:t xml:space="preserve">sphere with radius </w:t>
            </w:r>
            <m:oMath>
              <m:r>
                <w:rPr>
                  <w:rFonts w:ascii="Cambria Math" w:eastAsia="Cambria Math" w:hAnsi="Cambria Math"/>
                  <w:spacing w:val="-2"/>
                  <w:sz w:val="24"/>
                  <w:szCs w:val="24"/>
                  <w:lang w:val="en-GB" w:bidi="en-GB"/>
                </w:rPr>
                <m:t>r</m:t>
              </m:r>
            </m:oMath>
          </w:p>
        </w:tc>
        <w:tc>
          <w:tcPr>
            <w:tcW w:w="2694" w:type="dxa"/>
            <w:vAlign w:val="center"/>
          </w:tcPr>
          <w:p w14:paraId="04B5FBCE" w14:textId="77777777" w:rsidR="006D38FC" w:rsidRPr="00097357" w:rsidRDefault="0098311E" w:rsidP="00097357">
            <w:pPr>
              <w:pStyle w:val="TableParagraph"/>
              <w:spacing w:before="120" w:after="120" w:line="276" w:lineRule="auto"/>
              <w:rPr>
                <w:sz w:val="24"/>
                <w:szCs w:val="24"/>
                <w:lang w:val="en-GB"/>
              </w:rPr>
            </w:pPr>
            <m:oMathPara>
              <m:oMath>
                <m:r>
                  <w:rPr>
                    <w:rFonts w:ascii="Cambria Math" w:hAnsi="Cambria Math"/>
                    <w:sz w:val="24"/>
                    <w:szCs w:val="24"/>
                    <w:lang w:val="en-GB" w:bidi="en-GB"/>
                  </w:rPr>
                  <m:t>V=</m:t>
                </m:r>
                <m:f>
                  <m:fPr>
                    <m:ctrlPr>
                      <w:rPr>
                        <w:rFonts w:ascii="Cambria Math" w:eastAsia="Cambria Math" w:hAnsi="Cambria Math"/>
                        <w:i/>
                        <w:sz w:val="24"/>
                        <w:szCs w:val="24"/>
                      </w:rPr>
                    </m:ctrlPr>
                  </m:fPr>
                  <m:num>
                    <m:r>
                      <w:rPr>
                        <w:rFonts w:ascii="Cambria Math" w:hAnsi="Cambria Math"/>
                        <w:sz w:val="24"/>
                        <w:szCs w:val="24"/>
                        <w:lang w:val="en-GB" w:bidi="en-GB"/>
                      </w:rPr>
                      <m:t>4</m:t>
                    </m:r>
                  </m:num>
                  <m:den>
                    <m:r>
                      <w:rPr>
                        <w:rFonts w:ascii="Cambria Math" w:hAnsi="Cambria Math"/>
                        <w:sz w:val="24"/>
                        <w:szCs w:val="24"/>
                        <w:lang w:val="en-GB" w:bidi="en-GB"/>
                      </w:rPr>
                      <m:t>3</m:t>
                    </m:r>
                  </m:den>
                </m:f>
                <m:r>
                  <w:rPr>
                    <w:rFonts w:ascii="Cambria Math" w:hAnsi="Cambria Math"/>
                    <w:sz w:val="24"/>
                    <w:szCs w:val="24"/>
                    <w:lang w:val="en-GB" w:bidi="en-GB"/>
                  </w:rPr>
                  <m:t>π</m:t>
                </m:r>
                <m:sSup>
                  <m:sSupPr>
                    <m:ctrlPr>
                      <w:rPr>
                        <w:rFonts w:ascii="Cambria Math" w:eastAsia="Cambria Math" w:hAnsi="Cambria Math"/>
                        <w:i/>
                        <w:sz w:val="24"/>
                        <w:szCs w:val="24"/>
                      </w:rPr>
                    </m:ctrlPr>
                  </m:sSupPr>
                  <m:e>
                    <m:r>
                      <w:rPr>
                        <w:rFonts w:ascii="Cambria Math" w:hAnsi="Cambria Math"/>
                        <w:sz w:val="24"/>
                        <w:szCs w:val="24"/>
                        <w:lang w:val="en-GB" w:bidi="en-GB"/>
                      </w:rPr>
                      <m:t>r</m:t>
                    </m:r>
                  </m:e>
                  <m:sup>
                    <m:r>
                      <w:rPr>
                        <w:rFonts w:ascii="Cambria Math" w:hAnsi="Cambria Math"/>
                        <w:sz w:val="24"/>
                        <w:szCs w:val="24"/>
                        <w:lang w:val="en-GB" w:bidi="en-GB"/>
                      </w:rPr>
                      <m:t>3</m:t>
                    </m:r>
                  </m:sup>
                </m:sSup>
              </m:oMath>
            </m:oMathPara>
          </w:p>
        </w:tc>
      </w:tr>
      <w:tr w:rsidR="006D38FC" w:rsidRPr="00097357" w14:paraId="59087C81" w14:textId="77777777" w:rsidTr="00AD40F1">
        <w:trPr>
          <w:trHeight w:val="567"/>
          <w:jc w:val="center"/>
        </w:trPr>
        <w:tc>
          <w:tcPr>
            <w:tcW w:w="4394" w:type="dxa"/>
            <w:vAlign w:val="center"/>
          </w:tcPr>
          <w:p w14:paraId="445C8524" w14:textId="77777777" w:rsidR="006D38FC" w:rsidRPr="00097357" w:rsidRDefault="0098311E" w:rsidP="00AD40F1">
            <w:pPr>
              <w:pStyle w:val="TableParagraph"/>
              <w:spacing w:before="120" w:after="120" w:line="276" w:lineRule="auto"/>
              <w:ind w:left="227"/>
              <w:jc w:val="left"/>
              <w:rPr>
                <w:sz w:val="24"/>
                <w:szCs w:val="24"/>
                <w:lang w:val="en-GB"/>
              </w:rPr>
            </w:pPr>
            <w:r w:rsidRPr="00097357">
              <w:rPr>
                <w:sz w:val="24"/>
                <w:szCs w:val="24"/>
                <w:lang w:val="en-GB"/>
              </w:rPr>
              <w:t>Surface</w:t>
            </w:r>
            <w:r w:rsidRPr="00097357">
              <w:rPr>
                <w:spacing w:val="-9"/>
                <w:sz w:val="24"/>
                <w:szCs w:val="24"/>
                <w:lang w:val="en-GB"/>
              </w:rPr>
              <w:t xml:space="preserve"> </w:t>
            </w:r>
            <w:r w:rsidRPr="00097357">
              <w:rPr>
                <w:sz w:val="24"/>
                <w:szCs w:val="24"/>
                <w:lang w:val="en-GB"/>
              </w:rPr>
              <w:t>area</w:t>
            </w:r>
            <w:r w:rsidRPr="00097357">
              <w:rPr>
                <w:spacing w:val="-8"/>
                <w:sz w:val="24"/>
                <w:szCs w:val="24"/>
                <w:lang w:val="en-GB"/>
              </w:rPr>
              <w:t xml:space="preserve"> </w:t>
            </w:r>
            <w:r w:rsidRPr="00097357">
              <w:rPr>
                <w:sz w:val="24"/>
                <w:szCs w:val="24"/>
                <w:lang w:val="en-GB"/>
              </w:rPr>
              <w:t xml:space="preserve">of </w:t>
            </w:r>
            <w:r w:rsidRPr="00097357">
              <w:rPr>
                <w:spacing w:val="-2"/>
                <w:sz w:val="24"/>
                <w:szCs w:val="24"/>
                <w:lang w:val="en-GB"/>
              </w:rPr>
              <w:t xml:space="preserve">sphere with radius </w:t>
            </w:r>
            <m:oMath>
              <m:r>
                <w:rPr>
                  <w:rFonts w:ascii="Cambria Math" w:eastAsia="Cambria Math" w:hAnsi="Cambria Math"/>
                  <w:spacing w:val="-2"/>
                  <w:sz w:val="24"/>
                  <w:szCs w:val="24"/>
                  <w:lang w:val="en-GB" w:bidi="en-GB"/>
                </w:rPr>
                <m:t>r</m:t>
              </m:r>
            </m:oMath>
          </w:p>
        </w:tc>
        <w:tc>
          <w:tcPr>
            <w:tcW w:w="2694" w:type="dxa"/>
            <w:vAlign w:val="center"/>
          </w:tcPr>
          <w:p w14:paraId="2C6C7D1D" w14:textId="77777777" w:rsidR="006D38FC" w:rsidRPr="00097357" w:rsidRDefault="0098311E" w:rsidP="00097357">
            <w:pPr>
              <w:pStyle w:val="TableParagraph"/>
              <w:spacing w:before="120" w:after="120" w:line="276" w:lineRule="auto"/>
              <w:rPr>
                <w:sz w:val="24"/>
                <w:szCs w:val="24"/>
                <w:lang w:val="en-GB"/>
              </w:rPr>
            </w:pPr>
            <m:oMathPara>
              <m:oMath>
                <m:r>
                  <w:rPr>
                    <w:rFonts w:ascii="Cambria Math" w:hAnsi="Cambria Math"/>
                    <w:sz w:val="24"/>
                    <w:szCs w:val="24"/>
                    <w:lang w:val="en-GB" w:bidi="en-GB"/>
                  </w:rPr>
                  <m:t>S=4π</m:t>
                </m:r>
                <m:sSup>
                  <m:sSupPr>
                    <m:ctrlPr>
                      <w:rPr>
                        <w:rFonts w:ascii="Cambria Math" w:eastAsia="Cambria Math" w:hAnsi="Cambria Math"/>
                        <w:i/>
                        <w:sz w:val="24"/>
                        <w:szCs w:val="24"/>
                      </w:rPr>
                    </m:ctrlPr>
                  </m:sSupPr>
                  <m:e>
                    <m:r>
                      <w:rPr>
                        <w:rFonts w:ascii="Cambria Math" w:hAnsi="Cambria Math"/>
                        <w:sz w:val="24"/>
                        <w:szCs w:val="24"/>
                        <w:lang w:val="en-GB" w:bidi="en-GB"/>
                      </w:rPr>
                      <m:t>r</m:t>
                    </m:r>
                  </m:e>
                  <m:sup>
                    <m:r>
                      <w:rPr>
                        <w:rFonts w:ascii="Cambria Math" w:hAnsi="Cambria Math"/>
                        <w:sz w:val="24"/>
                        <w:szCs w:val="24"/>
                        <w:lang w:val="en-GB" w:bidi="en-GB"/>
                      </w:rPr>
                      <m:t>2</m:t>
                    </m:r>
                  </m:sup>
                </m:sSup>
              </m:oMath>
            </m:oMathPara>
          </w:p>
        </w:tc>
      </w:tr>
      <w:tr w:rsidR="006D38FC" w:rsidRPr="00097357" w14:paraId="0E0A30F0" w14:textId="77777777" w:rsidTr="00AD40F1">
        <w:trPr>
          <w:trHeight w:val="567"/>
          <w:jc w:val="center"/>
        </w:trPr>
        <w:tc>
          <w:tcPr>
            <w:tcW w:w="4394" w:type="dxa"/>
            <w:vAlign w:val="center"/>
          </w:tcPr>
          <w:p w14:paraId="359D38D4" w14:textId="77777777" w:rsidR="006D38FC" w:rsidRPr="00097357" w:rsidRDefault="0098311E" w:rsidP="00AD40F1">
            <w:pPr>
              <w:pStyle w:val="TableParagraph"/>
              <w:spacing w:before="120" w:after="120" w:line="276" w:lineRule="auto"/>
              <w:ind w:left="227"/>
              <w:jc w:val="left"/>
              <w:rPr>
                <w:sz w:val="24"/>
                <w:szCs w:val="24"/>
                <w:lang w:val="en-GB"/>
              </w:rPr>
            </w:pPr>
            <w:r w:rsidRPr="00097357">
              <w:rPr>
                <w:sz w:val="24"/>
                <w:szCs w:val="24"/>
                <w:lang w:val="en-GB"/>
              </w:rPr>
              <w:t xml:space="preserve">Volume of a cone with base radius </w:t>
            </w:r>
            <m:oMath>
              <m:r>
                <w:rPr>
                  <w:rFonts w:ascii="Cambria Math" w:eastAsia="Cambria Math" w:hAnsi="Cambria Math"/>
                  <w:sz w:val="24"/>
                  <w:szCs w:val="24"/>
                  <w:lang w:val="en-GB" w:bidi="en-GB"/>
                </w:rPr>
                <m:t>r</m:t>
              </m:r>
            </m:oMath>
            <w:r w:rsidRPr="00097357">
              <w:rPr>
                <w:sz w:val="24"/>
                <w:szCs w:val="24"/>
                <w:lang w:val="en-GB"/>
              </w:rPr>
              <w:t xml:space="preserve"> and height </w:t>
            </w:r>
            <m:oMath>
              <m:r>
                <w:rPr>
                  <w:rFonts w:ascii="Cambria Math" w:eastAsia="Cambria Math" w:hAnsi="Cambria Math"/>
                  <w:sz w:val="24"/>
                  <w:szCs w:val="24"/>
                  <w:lang w:val="en-GB" w:bidi="en-GB"/>
                </w:rPr>
                <m:t>h</m:t>
              </m:r>
            </m:oMath>
          </w:p>
        </w:tc>
        <w:tc>
          <w:tcPr>
            <w:tcW w:w="2694" w:type="dxa"/>
            <w:vAlign w:val="center"/>
          </w:tcPr>
          <w:p w14:paraId="6B9A004B" w14:textId="77777777" w:rsidR="006D38FC" w:rsidRPr="00097357" w:rsidRDefault="0098311E" w:rsidP="00097357">
            <w:pPr>
              <w:pStyle w:val="TableParagraph"/>
              <w:spacing w:before="120" w:after="120" w:line="276" w:lineRule="auto"/>
              <w:rPr>
                <w:sz w:val="24"/>
                <w:szCs w:val="24"/>
                <w:lang w:val="en-GB"/>
              </w:rPr>
            </w:pPr>
            <m:oMathPara>
              <m:oMath>
                <m:r>
                  <w:rPr>
                    <w:rFonts w:ascii="Cambria Math" w:hAnsi="Cambria Math"/>
                    <w:sz w:val="24"/>
                    <w:szCs w:val="24"/>
                    <w:lang w:val="en-GB" w:bidi="en-GB"/>
                  </w:rPr>
                  <m:t>V=</m:t>
                </m:r>
                <m:f>
                  <m:fPr>
                    <m:ctrlPr>
                      <w:rPr>
                        <w:rFonts w:ascii="Cambria Math" w:eastAsia="Cambria Math" w:hAnsi="Cambria Math"/>
                        <w:i/>
                        <w:sz w:val="24"/>
                        <w:szCs w:val="24"/>
                      </w:rPr>
                    </m:ctrlPr>
                  </m:fPr>
                  <m:num>
                    <m:r>
                      <w:rPr>
                        <w:rFonts w:ascii="Cambria Math" w:hAnsi="Cambria Math"/>
                        <w:sz w:val="24"/>
                        <w:szCs w:val="24"/>
                        <w:lang w:val="en-GB" w:bidi="en-GB"/>
                      </w:rPr>
                      <m:t>1</m:t>
                    </m:r>
                  </m:num>
                  <m:den>
                    <m:r>
                      <w:rPr>
                        <w:rFonts w:ascii="Cambria Math" w:hAnsi="Cambria Math"/>
                        <w:sz w:val="24"/>
                        <w:szCs w:val="24"/>
                        <w:lang w:val="en-GB" w:bidi="en-GB"/>
                      </w:rPr>
                      <m:t>3</m:t>
                    </m:r>
                  </m:den>
                </m:f>
                <m:r>
                  <w:rPr>
                    <w:rFonts w:ascii="Cambria Math" w:hAnsi="Cambria Math"/>
                    <w:sz w:val="24"/>
                    <w:szCs w:val="24"/>
                    <w:lang w:val="en-GB" w:bidi="en-GB"/>
                  </w:rPr>
                  <m:t>π</m:t>
                </m:r>
                <m:sSup>
                  <m:sSupPr>
                    <m:ctrlPr>
                      <w:rPr>
                        <w:rFonts w:ascii="Cambria Math" w:eastAsia="Cambria Math" w:hAnsi="Cambria Math"/>
                        <w:i/>
                        <w:sz w:val="24"/>
                        <w:szCs w:val="24"/>
                      </w:rPr>
                    </m:ctrlPr>
                  </m:sSupPr>
                  <m:e>
                    <m:r>
                      <w:rPr>
                        <w:rFonts w:ascii="Cambria Math" w:hAnsi="Cambria Math"/>
                        <w:sz w:val="24"/>
                        <w:szCs w:val="24"/>
                        <w:lang w:val="en-GB" w:bidi="en-GB"/>
                      </w:rPr>
                      <m:t>r</m:t>
                    </m:r>
                  </m:e>
                  <m:sup>
                    <m:r>
                      <w:rPr>
                        <w:rFonts w:ascii="Cambria Math" w:hAnsi="Cambria Math"/>
                        <w:sz w:val="24"/>
                        <w:szCs w:val="24"/>
                        <w:lang w:val="en-GB" w:bidi="en-GB"/>
                      </w:rPr>
                      <m:t>2</m:t>
                    </m:r>
                  </m:sup>
                </m:sSup>
                <m:r>
                  <w:rPr>
                    <w:rFonts w:ascii="Cambria Math" w:hAnsi="Cambria Math"/>
                    <w:sz w:val="24"/>
                    <w:szCs w:val="24"/>
                    <w:lang w:val="en-GB" w:bidi="en-GB"/>
                  </w:rPr>
                  <m:t>h</m:t>
                </m:r>
              </m:oMath>
            </m:oMathPara>
          </w:p>
        </w:tc>
      </w:tr>
      <w:tr w:rsidR="006D38FC" w:rsidRPr="00097357" w14:paraId="7F62F4FB" w14:textId="77777777" w:rsidTr="00AD40F1">
        <w:trPr>
          <w:trHeight w:val="567"/>
          <w:jc w:val="center"/>
        </w:trPr>
        <w:tc>
          <w:tcPr>
            <w:tcW w:w="4394" w:type="dxa"/>
            <w:vAlign w:val="center"/>
          </w:tcPr>
          <w:p w14:paraId="38042C0C" w14:textId="77777777" w:rsidR="006D38FC" w:rsidRPr="00097357" w:rsidRDefault="0098311E" w:rsidP="00AD40F1">
            <w:pPr>
              <w:pStyle w:val="TableParagraph"/>
              <w:spacing w:before="120" w:after="120" w:line="276" w:lineRule="auto"/>
              <w:ind w:left="227"/>
              <w:jc w:val="left"/>
              <w:rPr>
                <w:sz w:val="24"/>
                <w:szCs w:val="24"/>
                <w:lang w:val="en-GB"/>
              </w:rPr>
            </w:pPr>
            <w:r w:rsidRPr="00097357">
              <w:rPr>
                <w:sz w:val="24"/>
                <w:szCs w:val="24"/>
                <w:lang w:val="en-GB"/>
              </w:rPr>
              <w:t xml:space="preserve">Volume of a rectangular wedge with base </w:t>
            </w:r>
            <m:oMath>
              <m:r>
                <w:rPr>
                  <w:rFonts w:ascii="Cambria Math" w:eastAsia="Cambria Math" w:hAnsi="Cambria Math"/>
                  <w:sz w:val="24"/>
                  <w:szCs w:val="24"/>
                  <w:lang w:val="en-GB" w:bidi="en-GB"/>
                </w:rPr>
                <m:t>S</m:t>
              </m:r>
            </m:oMath>
            <w:r w:rsidRPr="00097357">
              <w:rPr>
                <w:sz w:val="24"/>
                <w:szCs w:val="24"/>
                <w:lang w:val="en-GB"/>
              </w:rPr>
              <w:t xml:space="preserve"> and height </w:t>
            </w:r>
            <m:oMath>
              <m:r>
                <w:rPr>
                  <w:rFonts w:ascii="Cambria Math" w:eastAsia="Cambria Math" w:hAnsi="Cambria Math"/>
                  <w:sz w:val="24"/>
                  <w:szCs w:val="24"/>
                  <w:lang w:val="en-GB" w:bidi="en-GB"/>
                </w:rPr>
                <m:t>h</m:t>
              </m:r>
            </m:oMath>
          </w:p>
        </w:tc>
        <w:tc>
          <w:tcPr>
            <w:tcW w:w="2694" w:type="dxa"/>
            <w:vAlign w:val="center"/>
          </w:tcPr>
          <w:p w14:paraId="131A9F6E" w14:textId="77777777" w:rsidR="006D38FC" w:rsidRPr="00097357" w:rsidRDefault="0098311E" w:rsidP="00097357">
            <w:pPr>
              <w:pStyle w:val="TableParagraph"/>
              <w:spacing w:before="120" w:after="120" w:line="276" w:lineRule="auto"/>
              <w:rPr>
                <w:sz w:val="24"/>
                <w:szCs w:val="24"/>
                <w:lang w:val="en-GB"/>
              </w:rPr>
            </w:pPr>
            <m:oMathPara>
              <m:oMath>
                <m:r>
                  <w:rPr>
                    <w:rFonts w:ascii="Cambria Math" w:hAnsi="Cambria Math"/>
                    <w:sz w:val="24"/>
                    <w:szCs w:val="24"/>
                    <w:lang w:val="en-GB" w:bidi="en-GB"/>
                  </w:rPr>
                  <m:t>V=</m:t>
                </m:r>
                <m:f>
                  <m:fPr>
                    <m:ctrlPr>
                      <w:rPr>
                        <w:rFonts w:ascii="Cambria Math" w:eastAsia="Cambria Math" w:hAnsi="Cambria Math"/>
                        <w:i/>
                        <w:sz w:val="24"/>
                        <w:szCs w:val="24"/>
                      </w:rPr>
                    </m:ctrlPr>
                  </m:fPr>
                  <m:num>
                    <m:r>
                      <w:rPr>
                        <w:rFonts w:ascii="Cambria Math" w:hAnsi="Cambria Math"/>
                        <w:sz w:val="24"/>
                        <w:szCs w:val="24"/>
                        <w:lang w:val="en-GB" w:bidi="en-GB"/>
                      </w:rPr>
                      <m:t>1</m:t>
                    </m:r>
                  </m:num>
                  <m:den>
                    <m:r>
                      <w:rPr>
                        <w:rFonts w:ascii="Cambria Math" w:hAnsi="Cambria Math"/>
                        <w:sz w:val="24"/>
                        <w:szCs w:val="24"/>
                        <w:lang w:val="en-GB" w:bidi="en-GB"/>
                      </w:rPr>
                      <m:t>2</m:t>
                    </m:r>
                  </m:den>
                </m:f>
                <m:r>
                  <w:rPr>
                    <w:rFonts w:ascii="Cambria Math" w:hAnsi="Cambria Math"/>
                    <w:sz w:val="24"/>
                    <w:szCs w:val="24"/>
                    <w:lang w:val="en-GB" w:bidi="en-GB"/>
                  </w:rPr>
                  <m:t>Sh</m:t>
                </m:r>
              </m:oMath>
            </m:oMathPara>
          </w:p>
        </w:tc>
      </w:tr>
      <w:tr w:rsidR="006D38FC" w:rsidRPr="00097357" w14:paraId="22F61EAF" w14:textId="77777777" w:rsidTr="00AD40F1">
        <w:trPr>
          <w:trHeight w:val="567"/>
          <w:jc w:val="center"/>
        </w:trPr>
        <w:tc>
          <w:tcPr>
            <w:tcW w:w="4394" w:type="dxa"/>
            <w:vAlign w:val="center"/>
          </w:tcPr>
          <w:p w14:paraId="125D3FF7" w14:textId="77777777" w:rsidR="006D38FC" w:rsidRPr="00097357" w:rsidRDefault="0098311E" w:rsidP="00AD40F1">
            <w:pPr>
              <w:pStyle w:val="TableParagraph"/>
              <w:spacing w:before="120" w:after="120" w:line="276" w:lineRule="auto"/>
              <w:ind w:left="227"/>
              <w:jc w:val="left"/>
              <w:rPr>
                <w:sz w:val="24"/>
                <w:szCs w:val="24"/>
                <w:lang w:val="en-GB"/>
              </w:rPr>
            </w:pPr>
            <w:r w:rsidRPr="00097357">
              <w:rPr>
                <w:sz w:val="24"/>
                <w:szCs w:val="24"/>
                <w:lang w:val="en-GB"/>
              </w:rPr>
              <w:t xml:space="preserve">Volume of a cylinder with base radius </w:t>
            </w:r>
            <m:oMath>
              <m:r>
                <w:rPr>
                  <w:rFonts w:ascii="Cambria Math" w:eastAsia="Cambria Math" w:hAnsi="Cambria Math"/>
                  <w:sz w:val="24"/>
                  <w:szCs w:val="24"/>
                  <w:lang w:val="en-GB" w:bidi="en-GB"/>
                </w:rPr>
                <m:t>r</m:t>
              </m:r>
            </m:oMath>
            <w:r w:rsidRPr="00097357">
              <w:rPr>
                <w:sz w:val="24"/>
                <w:szCs w:val="24"/>
                <w:lang w:val="en-GB"/>
              </w:rPr>
              <w:t xml:space="preserve"> and height </w:t>
            </w:r>
            <m:oMath>
              <m:r>
                <w:rPr>
                  <w:rFonts w:ascii="Cambria Math" w:eastAsia="Cambria Math" w:hAnsi="Cambria Math"/>
                  <w:sz w:val="24"/>
                  <w:szCs w:val="24"/>
                  <w:lang w:val="en-GB" w:bidi="en-GB"/>
                </w:rPr>
                <m:t>h</m:t>
              </m:r>
            </m:oMath>
          </w:p>
        </w:tc>
        <w:tc>
          <w:tcPr>
            <w:tcW w:w="2694" w:type="dxa"/>
            <w:vAlign w:val="center"/>
          </w:tcPr>
          <w:p w14:paraId="1E6BA719" w14:textId="77777777" w:rsidR="006D38FC" w:rsidRPr="00097357" w:rsidRDefault="0098311E" w:rsidP="00097357">
            <w:pPr>
              <w:pStyle w:val="TableParagraph"/>
              <w:spacing w:before="120" w:after="120" w:line="276" w:lineRule="auto"/>
              <w:rPr>
                <w:sz w:val="24"/>
                <w:szCs w:val="24"/>
                <w:lang w:val="en-GB"/>
              </w:rPr>
            </w:pPr>
            <m:oMathPara>
              <m:oMath>
                <m:r>
                  <w:rPr>
                    <w:rFonts w:ascii="Cambria Math" w:hAnsi="Cambria Math"/>
                    <w:sz w:val="24"/>
                    <w:szCs w:val="24"/>
                    <w:lang w:val="en-GB" w:bidi="en-GB"/>
                  </w:rPr>
                  <m:t>V=π</m:t>
                </m:r>
                <m:sSup>
                  <m:sSupPr>
                    <m:ctrlPr>
                      <w:rPr>
                        <w:rFonts w:ascii="Cambria Math" w:eastAsia="Cambria Math" w:hAnsi="Cambria Math"/>
                        <w:i/>
                        <w:sz w:val="24"/>
                        <w:szCs w:val="24"/>
                      </w:rPr>
                    </m:ctrlPr>
                  </m:sSupPr>
                  <m:e>
                    <m:r>
                      <w:rPr>
                        <w:rFonts w:ascii="Cambria Math" w:hAnsi="Cambria Math"/>
                        <w:sz w:val="24"/>
                        <w:szCs w:val="24"/>
                        <w:lang w:val="en-GB" w:bidi="en-GB"/>
                      </w:rPr>
                      <m:t>r</m:t>
                    </m:r>
                  </m:e>
                  <m:sup>
                    <m:r>
                      <w:rPr>
                        <w:rFonts w:ascii="Cambria Math" w:hAnsi="Cambria Math"/>
                        <w:sz w:val="24"/>
                        <w:szCs w:val="24"/>
                        <w:lang w:val="en-GB" w:bidi="en-GB"/>
                      </w:rPr>
                      <m:t>2</m:t>
                    </m:r>
                  </m:sup>
                </m:sSup>
                <m:r>
                  <w:rPr>
                    <w:rFonts w:ascii="Cambria Math" w:hAnsi="Cambria Math"/>
                    <w:sz w:val="24"/>
                    <w:szCs w:val="24"/>
                    <w:lang w:val="en-GB" w:bidi="en-GB"/>
                  </w:rPr>
                  <m:t>h</m:t>
                </m:r>
              </m:oMath>
            </m:oMathPara>
          </w:p>
        </w:tc>
      </w:tr>
    </w:tbl>
    <w:p w14:paraId="5703E6AE" w14:textId="77777777" w:rsidR="006D38FC" w:rsidRPr="00097357" w:rsidRDefault="006D38FC" w:rsidP="0031788D">
      <w:pPr>
        <w:pStyle w:val="Plattetekst"/>
        <w:spacing w:before="120" w:after="120"/>
        <w:rPr>
          <w:sz w:val="24"/>
          <w:szCs w:val="24"/>
          <w:lang w:val="en-GB"/>
        </w:rPr>
      </w:pPr>
    </w:p>
    <w:p w14:paraId="4BB58983" w14:textId="77777777" w:rsidR="006D38FC" w:rsidRPr="00097357" w:rsidRDefault="006D38FC" w:rsidP="0031788D">
      <w:pPr>
        <w:pStyle w:val="Plattetekst"/>
        <w:spacing w:before="120" w:after="120"/>
        <w:jc w:val="both"/>
        <w:rPr>
          <w:sz w:val="24"/>
          <w:szCs w:val="24"/>
          <w:lang w:val="en-GB"/>
        </w:rPr>
      </w:pPr>
    </w:p>
    <w:p w14:paraId="75F397FA" w14:textId="6E383F08" w:rsidR="006D38FC" w:rsidRDefault="0098311E" w:rsidP="0031788D">
      <w:pPr>
        <w:pStyle w:val="Plattetekst"/>
        <w:spacing w:before="120" w:after="120"/>
        <w:jc w:val="both"/>
        <w:rPr>
          <w:spacing w:val="-2"/>
          <w:sz w:val="24"/>
          <w:szCs w:val="24"/>
          <w:lang w:val="en-GB"/>
        </w:rPr>
      </w:pPr>
      <w:r w:rsidRPr="00097357">
        <w:rPr>
          <w:sz w:val="24"/>
          <w:szCs w:val="24"/>
          <w:lang w:val="en-GB"/>
        </w:rPr>
        <w:t>Consider</w:t>
      </w:r>
      <w:r w:rsidRPr="00097357">
        <w:rPr>
          <w:spacing w:val="7"/>
          <w:sz w:val="24"/>
          <w:szCs w:val="24"/>
          <w:lang w:val="en-GB"/>
        </w:rPr>
        <w:t xml:space="preserve"> </w:t>
      </w:r>
      <w:r w:rsidRPr="00097357">
        <w:rPr>
          <w:sz w:val="24"/>
          <w:szCs w:val="24"/>
          <w:lang w:val="en-GB"/>
        </w:rPr>
        <w:t>all</w:t>
      </w:r>
      <w:r w:rsidRPr="00097357">
        <w:rPr>
          <w:spacing w:val="-1"/>
          <w:sz w:val="24"/>
          <w:szCs w:val="24"/>
          <w:lang w:val="en-GB"/>
        </w:rPr>
        <w:t xml:space="preserve"> </w:t>
      </w:r>
      <w:r w:rsidRPr="00097357">
        <w:rPr>
          <w:sz w:val="24"/>
          <w:szCs w:val="24"/>
          <w:lang w:val="en-GB"/>
        </w:rPr>
        <w:t>gases</w:t>
      </w:r>
      <w:r w:rsidRPr="00097357">
        <w:rPr>
          <w:spacing w:val="6"/>
          <w:sz w:val="24"/>
          <w:szCs w:val="24"/>
          <w:lang w:val="en-GB"/>
        </w:rPr>
        <w:t xml:space="preserve"> </w:t>
      </w:r>
      <w:r w:rsidRPr="00097357">
        <w:rPr>
          <w:sz w:val="24"/>
          <w:szCs w:val="24"/>
          <w:lang w:val="en-GB"/>
        </w:rPr>
        <w:t>ideal</w:t>
      </w:r>
      <w:r w:rsidRPr="00097357">
        <w:rPr>
          <w:spacing w:val="-2"/>
          <w:sz w:val="24"/>
          <w:szCs w:val="24"/>
          <w:lang w:val="en-GB"/>
        </w:rPr>
        <w:t>.</w:t>
      </w:r>
    </w:p>
    <w:p w14:paraId="181CB41A" w14:textId="77777777" w:rsidR="0031788D" w:rsidRPr="0031788D" w:rsidRDefault="0031788D" w:rsidP="0031788D">
      <w:pPr>
        <w:pStyle w:val="Plattetekst"/>
        <w:spacing w:before="120" w:after="120"/>
        <w:jc w:val="both"/>
        <w:rPr>
          <w:spacing w:val="-2"/>
          <w:sz w:val="24"/>
          <w:szCs w:val="24"/>
          <w:lang w:val="en-GB"/>
        </w:rPr>
      </w:pPr>
    </w:p>
    <w:p w14:paraId="13625D9B" w14:textId="2035F73B" w:rsidR="00F91645" w:rsidRPr="0031788D" w:rsidRDefault="0098311E" w:rsidP="0031788D">
      <w:pPr>
        <w:pStyle w:val="Plattetekst"/>
        <w:spacing w:before="120" w:after="120"/>
        <w:jc w:val="both"/>
        <w:rPr>
          <w:sz w:val="24"/>
          <w:szCs w:val="24"/>
          <w:lang w:val="en-GB"/>
        </w:rPr>
      </w:pPr>
      <w:r w:rsidRPr="00097357">
        <w:rPr>
          <w:sz w:val="24"/>
          <w:szCs w:val="24"/>
          <w:lang w:val="en-GB"/>
        </w:rPr>
        <w:t>In</w:t>
      </w:r>
      <w:r w:rsidRPr="00097357">
        <w:rPr>
          <w:spacing w:val="38"/>
          <w:sz w:val="24"/>
          <w:szCs w:val="24"/>
          <w:lang w:val="en-GB"/>
        </w:rPr>
        <w:t xml:space="preserve"> </w:t>
      </w:r>
      <w:r w:rsidRPr="00097357">
        <w:rPr>
          <w:sz w:val="24"/>
          <w:szCs w:val="24"/>
          <w:lang w:val="en-GB"/>
        </w:rPr>
        <w:t>equilibrium</w:t>
      </w:r>
      <w:r w:rsidRPr="00097357">
        <w:rPr>
          <w:spacing w:val="36"/>
          <w:sz w:val="24"/>
          <w:szCs w:val="24"/>
          <w:lang w:val="en-GB"/>
        </w:rPr>
        <w:t xml:space="preserve"> </w:t>
      </w:r>
      <w:r w:rsidRPr="00097357">
        <w:rPr>
          <w:sz w:val="24"/>
          <w:szCs w:val="24"/>
          <w:lang w:val="en-GB"/>
        </w:rPr>
        <w:t>constant</w:t>
      </w:r>
      <w:r w:rsidRPr="00097357">
        <w:rPr>
          <w:spacing w:val="40"/>
          <w:sz w:val="24"/>
          <w:szCs w:val="24"/>
          <w:lang w:val="en-GB"/>
        </w:rPr>
        <w:t xml:space="preserve"> </w:t>
      </w:r>
      <w:r w:rsidRPr="00097357">
        <w:rPr>
          <w:sz w:val="24"/>
          <w:szCs w:val="24"/>
          <w:lang w:val="en-GB"/>
        </w:rPr>
        <w:t>calculations, all</w:t>
      </w:r>
      <w:r w:rsidRPr="00097357">
        <w:rPr>
          <w:spacing w:val="33"/>
          <w:sz w:val="24"/>
          <w:szCs w:val="24"/>
          <w:lang w:val="en-GB"/>
        </w:rPr>
        <w:t xml:space="preserve"> </w:t>
      </w:r>
      <w:r w:rsidRPr="00097357">
        <w:rPr>
          <w:sz w:val="24"/>
          <w:szCs w:val="24"/>
          <w:lang w:val="en-GB"/>
        </w:rPr>
        <w:t>concentrations</w:t>
      </w:r>
      <w:r w:rsidRPr="00097357">
        <w:rPr>
          <w:spacing w:val="40"/>
          <w:sz w:val="24"/>
          <w:szCs w:val="24"/>
          <w:lang w:val="en-GB"/>
        </w:rPr>
        <w:t xml:space="preserve"> </w:t>
      </w:r>
      <w:r w:rsidRPr="00097357">
        <w:rPr>
          <w:sz w:val="24"/>
          <w:szCs w:val="24"/>
          <w:lang w:val="en-GB"/>
        </w:rPr>
        <w:t>are</w:t>
      </w:r>
      <w:r w:rsidRPr="00097357">
        <w:rPr>
          <w:spacing w:val="35"/>
          <w:sz w:val="24"/>
          <w:szCs w:val="24"/>
          <w:lang w:val="en-GB"/>
        </w:rPr>
        <w:t xml:space="preserve"> </w:t>
      </w:r>
      <w:r w:rsidRPr="00097357">
        <w:rPr>
          <w:sz w:val="24"/>
          <w:szCs w:val="24"/>
          <w:lang w:val="en-GB"/>
        </w:rPr>
        <w:t>referenced</w:t>
      </w:r>
      <w:r w:rsidRPr="00097357">
        <w:rPr>
          <w:spacing w:val="39"/>
          <w:sz w:val="24"/>
          <w:szCs w:val="24"/>
          <w:lang w:val="en-GB"/>
        </w:rPr>
        <w:t xml:space="preserve"> </w:t>
      </w:r>
      <w:r w:rsidRPr="00097357">
        <w:rPr>
          <w:sz w:val="24"/>
          <w:szCs w:val="24"/>
          <w:lang w:val="en-GB"/>
        </w:rPr>
        <w:t>to</w:t>
      </w:r>
      <w:r w:rsidRPr="00097357">
        <w:rPr>
          <w:spacing w:val="40"/>
          <w:sz w:val="24"/>
          <w:szCs w:val="24"/>
          <w:lang w:val="en-GB"/>
        </w:rPr>
        <w:t xml:space="preserve"> </w:t>
      </w:r>
      <w:r w:rsidRPr="00097357">
        <w:rPr>
          <w:sz w:val="24"/>
          <w:szCs w:val="24"/>
          <w:lang w:val="en-GB"/>
        </w:rPr>
        <w:t>the</w:t>
      </w:r>
      <w:r w:rsidRPr="00097357">
        <w:rPr>
          <w:spacing w:val="36"/>
          <w:sz w:val="24"/>
          <w:szCs w:val="24"/>
          <w:lang w:val="en-GB"/>
        </w:rPr>
        <w:t xml:space="preserve"> </w:t>
      </w:r>
      <w:r w:rsidRPr="00097357">
        <w:rPr>
          <w:sz w:val="24"/>
          <w:szCs w:val="24"/>
          <w:lang w:val="en-GB"/>
        </w:rPr>
        <w:t xml:space="preserve">concentration of 1 mol </w:t>
      </w:r>
      <w:r w:rsidRPr="00097357">
        <w:rPr>
          <w:spacing w:val="1"/>
          <w:sz w:val="24"/>
          <w:szCs w:val="24"/>
          <w:lang w:val="en-GB"/>
        </w:rPr>
        <w:t>d</w:t>
      </w:r>
      <w:r w:rsidRPr="00097357">
        <w:rPr>
          <w:spacing w:val="-1"/>
          <w:sz w:val="24"/>
          <w:szCs w:val="24"/>
          <w:lang w:val="en-GB"/>
        </w:rPr>
        <w:t>m</w:t>
      </w:r>
      <w:r w:rsidR="00555163">
        <w:rPr>
          <w:spacing w:val="-1"/>
          <w:sz w:val="24"/>
          <w:szCs w:val="24"/>
          <w:vertAlign w:val="superscript"/>
          <w:lang w:val="en-GB"/>
        </w:rPr>
        <w:t>−</w:t>
      </w:r>
      <w:r w:rsidRPr="00097357">
        <w:rPr>
          <w:spacing w:val="-1"/>
          <w:sz w:val="24"/>
          <w:szCs w:val="24"/>
          <w:vertAlign w:val="superscript"/>
          <w:lang w:val="en-GB"/>
        </w:rPr>
        <w:t>3</w:t>
      </w:r>
      <w:r w:rsidRPr="00097357">
        <w:rPr>
          <w:sz w:val="24"/>
          <w:szCs w:val="24"/>
          <w:lang w:val="en-GB"/>
        </w:rPr>
        <w:t>.</w:t>
      </w:r>
      <w:r w:rsidR="00F91645">
        <w:rPr>
          <w:lang w:val="en-GB"/>
        </w:rPr>
        <w:br w:type="page"/>
      </w:r>
    </w:p>
    <w:p w14:paraId="3FADBCDB" w14:textId="77777777" w:rsidR="001D6914" w:rsidRPr="001D6914" w:rsidRDefault="001D6914" w:rsidP="00555163">
      <w:pPr>
        <w:pStyle w:val="Titel"/>
        <w:rPr>
          <w:sz w:val="28"/>
        </w:rPr>
      </w:pPr>
      <w:bookmarkStart w:id="0" w:name="PeriodicTable"/>
      <w:r w:rsidRPr="00B002AB">
        <w:lastRenderedPageBreak/>
        <w:t>Periodic table</w:t>
      </w:r>
    </w:p>
    <w:bookmarkEnd w:id="0"/>
    <w:p w14:paraId="0732E438" w14:textId="77777777" w:rsidR="001D6914" w:rsidRPr="001D6914" w:rsidRDefault="001D6914" w:rsidP="0031788D">
      <w:pPr>
        <w:pStyle w:val="Plattetekst"/>
        <w:spacing w:before="120" w:after="120"/>
        <w:rPr>
          <w:rFonts w:eastAsiaTheme="majorEastAsia"/>
          <w:b/>
          <w:bCs/>
          <w:sz w:val="28"/>
          <w:szCs w:val="28"/>
          <w:lang w:val="ru-RU"/>
        </w:rPr>
      </w:pPr>
    </w:p>
    <w:p w14:paraId="4669F6D5" w14:textId="77777777" w:rsidR="001D6914" w:rsidRPr="001D6914" w:rsidRDefault="001D6914" w:rsidP="0031788D">
      <w:pPr>
        <w:pStyle w:val="Plattetekst"/>
        <w:spacing w:before="120" w:after="120"/>
        <w:jc w:val="center"/>
        <w:rPr>
          <w:rFonts w:eastAsiaTheme="majorEastAsia"/>
          <w:b/>
          <w:bCs/>
          <w:sz w:val="28"/>
          <w:szCs w:val="28"/>
        </w:rPr>
      </w:pPr>
      <w:r w:rsidRPr="001D6914">
        <w:rPr>
          <w:rFonts w:eastAsiaTheme="majorEastAsia"/>
          <w:b/>
          <w:bCs/>
          <w:noProof/>
          <w:sz w:val="28"/>
          <w:szCs w:val="28"/>
          <w:lang w:val="ru-RU" w:eastAsia="ru-RU"/>
        </w:rPr>
        <w:drawing>
          <wp:inline distT="0" distB="0" distL="0" distR="0" wp14:anchorId="1C4AFE63" wp14:editId="400A08B7">
            <wp:extent cx="5940000" cy="4200118"/>
            <wp:effectExtent l="0" t="0" r="381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0000" cy="4200118"/>
                    </a:xfrm>
                    <a:prstGeom prst="rect">
                      <a:avLst/>
                    </a:prstGeom>
                  </pic:spPr>
                </pic:pic>
              </a:graphicData>
            </a:graphic>
          </wp:inline>
        </w:drawing>
      </w:r>
    </w:p>
    <w:p w14:paraId="6A2F35F3" w14:textId="77777777" w:rsidR="00D01735" w:rsidRPr="00815BCC" w:rsidRDefault="00D01735" w:rsidP="00815BCC">
      <w:pPr>
        <w:pStyle w:val="Plattetekst"/>
        <w:spacing w:before="120" w:after="120"/>
        <w:ind w:left="91"/>
        <w:rPr>
          <w:rFonts w:eastAsiaTheme="majorEastAsia"/>
          <w:b/>
          <w:bCs/>
          <w:sz w:val="28"/>
          <w:szCs w:val="28"/>
        </w:rPr>
      </w:pPr>
    </w:p>
    <w:sectPr w:rsidR="00D01735" w:rsidRPr="00815BCC" w:rsidSect="00626413">
      <w:headerReference w:type="default" r:id="rId10"/>
      <w:footerReference w:type="default" r:id="rId11"/>
      <w:pgSz w:w="12240" w:h="15840"/>
      <w:pgMar w:top="1440" w:right="1440" w:bottom="1440" w:left="1440" w:header="708" w:footer="708"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72C5F" w14:textId="77777777" w:rsidR="006871A6" w:rsidRDefault="006871A6">
      <w:pPr>
        <w:spacing w:after="0" w:line="240" w:lineRule="auto"/>
      </w:pPr>
      <w:r>
        <w:separator/>
      </w:r>
    </w:p>
  </w:endnote>
  <w:endnote w:type="continuationSeparator" w:id="0">
    <w:p w14:paraId="1EBBD967" w14:textId="77777777" w:rsidR="006871A6" w:rsidRDefault="00687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charset w:val="00"/>
    <w:family w:val="auto"/>
    <w:pitch w:val="default"/>
  </w:font>
  <w:font w:name="DengXian">
    <w:altName w:val="等线"/>
    <w:panose1 w:val="02010600030101010101"/>
    <w:charset w:val="86"/>
    <w:family w:val="auto"/>
    <w:pitch w:val="variable"/>
    <w:sig w:usb0="00000000"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3038220"/>
      <w:docPartObj>
        <w:docPartGallery w:val="Page Numbers (Bottom of Page)"/>
        <w:docPartUnique/>
      </w:docPartObj>
    </w:sdtPr>
    <w:sdtEndPr>
      <w:rPr>
        <w:b/>
        <w:color w:val="0070C0"/>
      </w:rPr>
    </w:sdtEndPr>
    <w:sdtContent>
      <w:p w14:paraId="7B891E73" w14:textId="77777777" w:rsidR="00DC2113" w:rsidRPr="001C6352" w:rsidRDefault="00DC2113">
        <w:pPr>
          <w:pStyle w:val="Voettekst"/>
          <w:jc w:val="center"/>
          <w:rPr>
            <w:b/>
            <w:color w:val="0070C0"/>
          </w:rPr>
        </w:pPr>
        <w:r w:rsidRPr="001C6352">
          <w:rPr>
            <w:rFonts w:asciiTheme="majorBidi" w:hAnsiTheme="majorBidi" w:cstheme="majorBidi"/>
            <w:b/>
            <w:color w:val="0070C0"/>
          </w:rPr>
          <w:fldChar w:fldCharType="begin"/>
        </w:r>
        <w:r w:rsidRPr="001C6352">
          <w:rPr>
            <w:rFonts w:asciiTheme="majorBidi" w:hAnsiTheme="majorBidi" w:cstheme="majorBidi"/>
            <w:b/>
            <w:color w:val="0070C0"/>
          </w:rPr>
          <w:instrText xml:space="preserve"> PAGE   \* MERGEFORMAT </w:instrText>
        </w:r>
        <w:r w:rsidRPr="001C6352">
          <w:rPr>
            <w:rFonts w:asciiTheme="majorBidi" w:hAnsiTheme="majorBidi" w:cstheme="majorBidi"/>
            <w:b/>
            <w:color w:val="0070C0"/>
          </w:rPr>
          <w:fldChar w:fldCharType="separate"/>
        </w:r>
        <w:r w:rsidR="00BE2DCF">
          <w:rPr>
            <w:rFonts w:asciiTheme="majorBidi" w:hAnsiTheme="majorBidi" w:cstheme="majorBidi"/>
            <w:b/>
            <w:noProof/>
            <w:color w:val="0070C0"/>
          </w:rPr>
          <w:t>11</w:t>
        </w:r>
        <w:r w:rsidRPr="001C6352">
          <w:rPr>
            <w:rFonts w:asciiTheme="majorBidi" w:hAnsiTheme="majorBidi" w:cstheme="majorBidi"/>
            <w:b/>
            <w:color w:val="0070C0"/>
          </w:rPr>
          <w:fldChar w:fldCharType="end"/>
        </w:r>
      </w:p>
    </w:sdtContent>
  </w:sdt>
  <w:p w14:paraId="56621072" w14:textId="77777777" w:rsidR="00DC2113" w:rsidRDefault="00DC2113">
    <w:pPr>
      <w:pStyle w:val="Voettekst"/>
      <w:tabs>
        <w:tab w:val="clear" w:pos="4677"/>
        <w:tab w:val="clear" w:pos="9355"/>
        <w:tab w:val="left" w:pos="3065"/>
      </w:tabs>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D7F7D" w14:textId="77777777" w:rsidR="006871A6" w:rsidRDefault="006871A6">
      <w:pPr>
        <w:spacing w:after="0" w:line="240" w:lineRule="auto"/>
      </w:pPr>
      <w:r>
        <w:separator/>
      </w:r>
    </w:p>
  </w:footnote>
  <w:footnote w:type="continuationSeparator" w:id="0">
    <w:p w14:paraId="2286B1EC" w14:textId="77777777" w:rsidR="006871A6" w:rsidRDefault="006871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9B6F4" w14:textId="77777777" w:rsidR="00F2560D" w:rsidRDefault="00DC2113" w:rsidP="00F2560D">
    <w:pPr>
      <w:pStyle w:val="Koptekst"/>
      <w:jc w:val="right"/>
      <w:rPr>
        <w:b/>
        <w:bCs/>
        <w:color w:val="0070C0"/>
        <w:sz w:val="22"/>
        <w:szCs w:val="22"/>
      </w:rPr>
    </w:pPr>
    <w:r>
      <w:rPr>
        <w:noProof/>
        <w:lang w:val="ru-RU" w:eastAsia="ru-RU"/>
      </w:rPr>
      <mc:AlternateContent>
        <mc:Choice Requires="wps">
          <w:drawing>
            <wp:anchor distT="0" distB="0" distL="114300" distR="114300" simplePos="0" relativeHeight="251659264" behindDoc="0" locked="0" layoutInCell="1" allowOverlap="1" wp14:anchorId="610A17F2" wp14:editId="5B457D79">
              <wp:simplePos x="0" y="0"/>
              <wp:positionH relativeFrom="margin">
                <wp:align>center</wp:align>
              </wp:positionH>
              <wp:positionV relativeFrom="paragraph">
                <wp:posOffset>380365</wp:posOffset>
              </wp:positionV>
              <wp:extent cx="6276975" cy="0"/>
              <wp:effectExtent l="0" t="0" r="0" b="0"/>
              <wp:wrapNone/>
              <wp:docPr id="1" name="Straight Connector 1"/>
              <wp:cNvGraphicFramePr/>
              <a:graphic xmlns:a="http://schemas.openxmlformats.org/drawingml/2006/main">
                <a:graphicData uri="http://schemas.microsoft.com/office/word/2010/wordprocessingShape">
                  <wps:wsp>
                    <wps:cNvCnPr/>
                    <wps:spPr bwMode="auto">
                      <a:xfrm>
                        <a:off x="0" y="0"/>
                        <a:ext cx="627697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E58AED3" id="Straight Connector 1"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29.95pt" to="494.25pt,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" strokecolor="#156082 [3204]" strokeweight="1.5pt">
              <v:stroke joinstyle="miter"/>
              <w10:wrap anchorx="margin"/>
            </v:line>
          </w:pict>
        </mc:Fallback>
      </mc:AlternateContent>
    </w:r>
    <w:r w:rsidR="00A06EE3">
      <w:rPr>
        <w:b/>
        <w:bCs/>
        <w:color w:val="0070C0"/>
        <w:sz w:val="22"/>
        <w:szCs w:val="22"/>
      </w:rPr>
      <w:t xml:space="preserve">The </w:t>
    </w:r>
    <w:r>
      <w:rPr>
        <w:b/>
        <w:bCs/>
        <w:color w:val="0070C0"/>
        <w:sz w:val="22"/>
        <w:szCs w:val="22"/>
      </w:rPr>
      <w:t>5</w:t>
    </w:r>
    <w:r w:rsidR="00F2560D">
      <w:rPr>
        <w:b/>
        <w:bCs/>
        <w:color w:val="0070C0"/>
        <w:sz w:val="22"/>
        <w:szCs w:val="22"/>
      </w:rPr>
      <w:t>8</w:t>
    </w:r>
    <w:r w:rsidR="00F2560D">
      <w:rPr>
        <w:b/>
        <w:bCs/>
        <w:color w:val="0070C0"/>
        <w:sz w:val="22"/>
        <w:szCs w:val="22"/>
        <w:vertAlign w:val="superscript"/>
      </w:rPr>
      <w:t>th</w:t>
    </w:r>
    <w:r w:rsidR="00F2560D">
      <w:rPr>
        <w:b/>
        <w:bCs/>
        <w:color w:val="0070C0"/>
        <w:sz w:val="22"/>
        <w:szCs w:val="22"/>
      </w:rPr>
      <w:t xml:space="preserve"> </w:t>
    </w:r>
    <w:r w:rsidR="00F2560D">
      <w:rPr>
        <w:b/>
        <w:bCs/>
        <w:color w:val="0070C0"/>
        <w:sz w:val="22"/>
        <w:szCs w:val="22"/>
      </w:rPr>
      <w:t>IChO 2026, Uzbekistan, Preparatory Problems (V1 – February 1, 2026)</w:t>
    </w:r>
  </w:p>
  <w:p w14:paraId="16DC9778" w14:textId="77777777" w:rsidR="00DC2113" w:rsidRDefault="00DC2113">
    <w:pPr>
      <w:pStyle w:val="Koptekst"/>
      <w:jc w:val="right"/>
      <w:rPr>
        <w:b/>
        <w:bCs/>
        <w:color w:val="0070C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42D46"/>
    <w:multiLevelType w:val="hybridMultilevel"/>
    <w:tmpl w:val="1200DBF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FFFCD14"/>
    <w:multiLevelType w:val="multilevel"/>
    <w:tmpl w:val="EB384F12"/>
    <w:lvl w:ilvl="0">
      <w:start w:val="1"/>
      <w:numFmt w:val="decimal"/>
      <w:lvlText w:val="%1."/>
      <w:lvlJc w:val="left"/>
      <w:pPr>
        <w:ind w:left="709" w:hanging="360"/>
      </w:pPr>
      <w:rPr>
        <w:b/>
        <w:sz w:val="24"/>
      </w:r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2" w15:restartNumberingAfterBreak="0">
    <w:nsid w:val="15192480"/>
    <w:multiLevelType w:val="multilevel"/>
    <w:tmpl w:val="64D0D8D0"/>
    <w:lvl w:ilvl="0">
      <w:start w:val="1"/>
      <w:numFmt w:val="decimal"/>
      <w:lvlText w:val="%1."/>
      <w:lvlJc w:val="left"/>
      <w:pPr>
        <w:ind w:left="420" w:hanging="360"/>
      </w:pPr>
      <w:rPr>
        <w:rFonts w:hint="default"/>
        <w:b/>
        <w:bCs/>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3" w15:restartNumberingAfterBreak="0">
    <w:nsid w:val="183F50E6"/>
    <w:multiLevelType w:val="hybridMultilevel"/>
    <w:tmpl w:val="96BE5FC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8103252"/>
    <w:multiLevelType w:val="multilevel"/>
    <w:tmpl w:val="9DFAEDC2"/>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5413834"/>
    <w:multiLevelType w:val="multilevel"/>
    <w:tmpl w:val="64D0D8D0"/>
    <w:lvl w:ilvl="0">
      <w:start w:val="1"/>
      <w:numFmt w:val="decimal"/>
      <w:lvlText w:val="%1."/>
      <w:lvlJc w:val="left"/>
      <w:pPr>
        <w:ind w:left="420" w:hanging="360"/>
      </w:pPr>
      <w:rPr>
        <w:rFonts w:hint="default"/>
        <w:b/>
        <w:bCs/>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6" w15:restartNumberingAfterBreak="0">
    <w:nsid w:val="37951A40"/>
    <w:multiLevelType w:val="multilevel"/>
    <w:tmpl w:val="3EEA1BEE"/>
    <w:lvl w:ilvl="0">
      <w:start w:val="1"/>
      <w:numFmt w:val="decimal"/>
      <w:pStyle w:val="a"/>
      <w:lvlText w:val="%1."/>
      <w:lvlJc w:val="left"/>
      <w:pPr>
        <w:tabs>
          <w:tab w:val="num" w:pos="0"/>
        </w:tabs>
        <w:ind w:left="0" w:firstLine="0"/>
      </w:pPr>
      <w:rPr>
        <w:b/>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065058266">
    <w:abstractNumId w:val="6"/>
  </w:num>
  <w:num w:numId="2" w16cid:durableId="830632800">
    <w:abstractNumId w:val="5"/>
  </w:num>
  <w:num w:numId="3" w16cid:durableId="1463302244">
    <w:abstractNumId w:val="4"/>
  </w:num>
  <w:num w:numId="4" w16cid:durableId="1363675785">
    <w:abstractNumId w:val="1"/>
  </w:num>
  <w:num w:numId="5" w16cid:durableId="512494396">
    <w:abstractNumId w:val="3"/>
  </w:num>
  <w:num w:numId="6" w16cid:durableId="113772402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79121504">
    <w:abstractNumId w:val="0"/>
  </w:num>
  <w:num w:numId="8" w16cid:durableId="1283800617">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8FC"/>
    <w:rsid w:val="00021AFF"/>
    <w:rsid w:val="00052DC0"/>
    <w:rsid w:val="000666AD"/>
    <w:rsid w:val="000743B4"/>
    <w:rsid w:val="0008342E"/>
    <w:rsid w:val="00083922"/>
    <w:rsid w:val="00084B7D"/>
    <w:rsid w:val="00097357"/>
    <w:rsid w:val="000A68CF"/>
    <w:rsid w:val="000B0062"/>
    <w:rsid w:val="000C3E92"/>
    <w:rsid w:val="001402A3"/>
    <w:rsid w:val="00177883"/>
    <w:rsid w:val="001C2AA0"/>
    <w:rsid w:val="001C6352"/>
    <w:rsid w:val="001D6914"/>
    <w:rsid w:val="001F4FF5"/>
    <w:rsid w:val="00222BC3"/>
    <w:rsid w:val="00250E16"/>
    <w:rsid w:val="002808B9"/>
    <w:rsid w:val="00306F09"/>
    <w:rsid w:val="0031788D"/>
    <w:rsid w:val="0032325E"/>
    <w:rsid w:val="003753FD"/>
    <w:rsid w:val="00376B36"/>
    <w:rsid w:val="003C3AF4"/>
    <w:rsid w:val="003E292B"/>
    <w:rsid w:val="003E3A26"/>
    <w:rsid w:val="003E4485"/>
    <w:rsid w:val="003F7260"/>
    <w:rsid w:val="004112B9"/>
    <w:rsid w:val="00434C4B"/>
    <w:rsid w:val="004759DA"/>
    <w:rsid w:val="004B4CDB"/>
    <w:rsid w:val="004E3352"/>
    <w:rsid w:val="00555163"/>
    <w:rsid w:val="00573793"/>
    <w:rsid w:val="00574468"/>
    <w:rsid w:val="005C5D93"/>
    <w:rsid w:val="00625DC9"/>
    <w:rsid w:val="00626413"/>
    <w:rsid w:val="00631069"/>
    <w:rsid w:val="006871A6"/>
    <w:rsid w:val="006B5BA2"/>
    <w:rsid w:val="006D38FC"/>
    <w:rsid w:val="006F4EDF"/>
    <w:rsid w:val="00700427"/>
    <w:rsid w:val="00704A49"/>
    <w:rsid w:val="00713BC6"/>
    <w:rsid w:val="00742518"/>
    <w:rsid w:val="007C4559"/>
    <w:rsid w:val="007E1980"/>
    <w:rsid w:val="007E31D1"/>
    <w:rsid w:val="007F7B35"/>
    <w:rsid w:val="00815BCC"/>
    <w:rsid w:val="00840137"/>
    <w:rsid w:val="00855FF6"/>
    <w:rsid w:val="00870A38"/>
    <w:rsid w:val="00892655"/>
    <w:rsid w:val="009239B0"/>
    <w:rsid w:val="00940778"/>
    <w:rsid w:val="0098311E"/>
    <w:rsid w:val="009E6F7D"/>
    <w:rsid w:val="00A06EE3"/>
    <w:rsid w:val="00A9420A"/>
    <w:rsid w:val="00AC7A3B"/>
    <w:rsid w:val="00AD01A7"/>
    <w:rsid w:val="00AD40F1"/>
    <w:rsid w:val="00AF2727"/>
    <w:rsid w:val="00B002AB"/>
    <w:rsid w:val="00B61054"/>
    <w:rsid w:val="00B63F76"/>
    <w:rsid w:val="00B76B61"/>
    <w:rsid w:val="00BB63C9"/>
    <w:rsid w:val="00BE2DCF"/>
    <w:rsid w:val="00C10490"/>
    <w:rsid w:val="00C360A9"/>
    <w:rsid w:val="00C40039"/>
    <w:rsid w:val="00CA05D6"/>
    <w:rsid w:val="00CC055D"/>
    <w:rsid w:val="00CE2511"/>
    <w:rsid w:val="00CF35AC"/>
    <w:rsid w:val="00D01735"/>
    <w:rsid w:val="00D40A66"/>
    <w:rsid w:val="00D55943"/>
    <w:rsid w:val="00D92471"/>
    <w:rsid w:val="00D97EA1"/>
    <w:rsid w:val="00DA73F7"/>
    <w:rsid w:val="00DC2113"/>
    <w:rsid w:val="00E12FD3"/>
    <w:rsid w:val="00E248AC"/>
    <w:rsid w:val="00E3159A"/>
    <w:rsid w:val="00E463D2"/>
    <w:rsid w:val="00E97F87"/>
    <w:rsid w:val="00EF526F"/>
    <w:rsid w:val="00F031C5"/>
    <w:rsid w:val="00F04FEE"/>
    <w:rsid w:val="00F071F1"/>
    <w:rsid w:val="00F2560D"/>
    <w:rsid w:val="00F76FE8"/>
    <w:rsid w:val="00F91645"/>
    <w:rsid w:val="00FC18B0"/>
    <w:rsid w:val="00FE03D1"/>
    <w:rsid w:val="00FE28A9"/>
    <w:rsid w:val="00FF62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9E885"/>
  <w15:docId w15:val="{5EE3223A-8020-4405-825B-04F14A14F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200" w:line="276" w:lineRule="auto"/>
    </w:pPr>
    <w:rPr>
      <w:lang w:val="ru-RU"/>
    </w:rPr>
  </w:style>
  <w:style w:type="paragraph" w:styleId="Kop1">
    <w:name w:val="heading 1"/>
    <w:basedOn w:val="Standaard"/>
    <w:next w:val="Standaard"/>
    <w:link w:val="Kop1Char"/>
    <w:uiPriority w:val="9"/>
    <w:qFormat/>
    <w:rsid w:val="00631069"/>
    <w:pPr>
      <w:keepNext/>
      <w:keepLines/>
      <w:spacing w:after="240" w:line="240" w:lineRule="auto"/>
      <w:outlineLvl w:val="0"/>
    </w:pPr>
    <w:rPr>
      <w:rFonts w:asciiTheme="majorBidi" w:eastAsiaTheme="majorEastAsia" w:hAnsiTheme="majorBidi" w:cstheme="majorBidi"/>
      <w:b/>
      <w:bCs/>
      <w:sz w:val="32"/>
      <w:szCs w:val="28"/>
      <w:lang w:val="en-US"/>
    </w:rPr>
  </w:style>
  <w:style w:type="paragraph" w:styleId="Kop2">
    <w:name w:val="heading 2"/>
    <w:basedOn w:val="Standaard"/>
    <w:next w:val="Standaard"/>
    <w:link w:val="Kop2Char"/>
    <w:uiPriority w:val="9"/>
    <w:unhideWhenUsed/>
    <w:qFormat/>
    <w:rsid w:val="00C360A9"/>
    <w:pPr>
      <w:spacing w:before="120" w:after="120"/>
      <w:outlineLvl w:val="1"/>
    </w:pPr>
    <w:rPr>
      <w:rFonts w:ascii="Times New Roman" w:eastAsia="Aptos" w:hAnsi="Times New Roman" w:cs="Times New Roman"/>
      <w:b/>
      <w:bCs/>
      <w:sz w:val="28"/>
      <w:lang w:val="en-US"/>
      <w14:ligatures w14:val="none"/>
    </w:rPr>
  </w:style>
  <w:style w:type="paragraph" w:styleId="Kop3">
    <w:name w:val="heading 3"/>
    <w:basedOn w:val="Kop2"/>
    <w:next w:val="Standaard"/>
    <w:link w:val="Kop3Char"/>
    <w:uiPriority w:val="9"/>
    <w:unhideWhenUsed/>
    <w:qFormat/>
    <w:rsid w:val="00C360A9"/>
    <w:pPr>
      <w:outlineLvl w:val="2"/>
    </w:pPr>
  </w:style>
  <w:style w:type="paragraph" w:styleId="Kop4">
    <w:name w:val="heading 4"/>
    <w:basedOn w:val="Standaard"/>
    <w:next w:val="Standaard"/>
    <w:link w:val="Kop4Char"/>
    <w:unhideWhenUsed/>
    <w:qFormat/>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GridLight1">
    <w:name w:val="Table Grid Light1"/>
    <w:basedOn w:val="Standaardtabe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1">
    <w:name w:val="Grid Table 1 Light - Accent 11"/>
    <w:basedOn w:val="Standaardtabel"/>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b/>
        <w:color w:val="404040"/>
      </w:rPr>
      <w:tblPr/>
      <w:tcPr>
        <w:tcBorders>
          <w:bottom w:val="single" w:sz="12" w:space="0" w:color="4AB2E1"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GridTable1Light-Accent21">
    <w:name w:val="Grid Table 1 Light - Accent 21"/>
    <w:basedOn w:val="Standaardtabel"/>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b/>
        <w:color w:val="404040"/>
      </w:rPr>
      <w:tblPr/>
      <w:tcPr>
        <w:tcBorders>
          <w:bottom w:val="single" w:sz="12" w:space="0" w:color="F2AB87"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GridTable1Light-Accent31">
    <w:name w:val="Grid Table 1 Light - Accent 31"/>
    <w:basedOn w:val="Standaardtabel"/>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b/>
        <w:color w:val="404040"/>
      </w:rPr>
      <w:tblPr/>
      <w:tcPr>
        <w:tcBorders>
          <w:bottom w:val="single" w:sz="12" w:space="0" w:color="4BD55E"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GridTable1Light-Accent41">
    <w:name w:val="Grid Table 1 Light - Accent 41"/>
    <w:basedOn w:val="Standaardtabel"/>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b/>
        <w:color w:val="404040"/>
      </w:rPr>
      <w:tblPr/>
      <w:tcPr>
        <w:tcBorders>
          <w:bottom w:val="single" w:sz="12" w:space="0" w:color="64CCF4"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GridTable1Light-Accent51">
    <w:name w:val="Grid Table 1 Light - Accent 51"/>
    <w:basedOn w:val="Standaardtabel"/>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b/>
        <w:color w:val="404040"/>
      </w:rPr>
      <w:tblPr/>
      <w:tcPr>
        <w:tcBorders>
          <w:bottom w:val="single" w:sz="12" w:space="0" w:color="D971C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GridTable1Light-Accent61">
    <w:name w:val="Grid Table 1 Light - Accent 61"/>
    <w:basedOn w:val="Standaardtabel"/>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b/>
        <w:color w:val="404040"/>
      </w:rPr>
      <w:tblPr/>
      <w:tcPr>
        <w:tcBorders>
          <w:bottom w:val="single" w:sz="12" w:space="0" w:color="90D97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table" w:customStyle="1" w:styleId="GridTable2-Accent11">
    <w:name w:val="Grid Table 2 - Accent 11"/>
    <w:basedOn w:val="Standaardtabel"/>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single" w:sz="12" w:space="0" w:color="19729B" w:themeColor="accent1" w:themeTint="EA"/>
          <w:right w:val="none" w:sz="4" w:space="0" w:color="000000"/>
        </w:tcBorders>
        <w:shd w:val="clear" w:color="FFFFFF" w:fill="auto"/>
      </w:tcPr>
    </w:tblStylePr>
    <w:tblStylePr w:type="lastRow">
      <w:rPr>
        <w:b/>
        <w:color w:val="404040"/>
      </w:rPr>
      <w:tblPr/>
      <w:tcPr>
        <w:tcBorders>
          <w:top w:val="single" w:sz="4" w:space="0" w:color="19729B"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2-Accent21">
    <w:name w:val="Grid Table 2 - Accent 21"/>
    <w:basedOn w:val="Standaardtabel"/>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single" w:sz="12" w:space="0" w:color="F2AA85" w:themeColor="accent2" w:themeTint="97"/>
          <w:right w:val="none" w:sz="4" w:space="0" w:color="000000"/>
        </w:tcBorders>
        <w:shd w:val="clear" w:color="FFFFFF" w:fill="auto"/>
      </w:tcPr>
    </w:tblStylePr>
    <w:tblStylePr w:type="lastRow">
      <w:rPr>
        <w:b/>
        <w:color w:val="404040"/>
      </w:rPr>
      <w:tblPr/>
      <w:tcPr>
        <w:tcBorders>
          <w:top w:val="single" w:sz="4" w:space="0" w:color="F2AA8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2-Accent31">
    <w:name w:val="Grid Table 2 - Accent 31"/>
    <w:basedOn w:val="Standaardtabel"/>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single" w:sz="12" w:space="0" w:color="196C24" w:themeColor="accent3" w:themeTint="FE"/>
          <w:right w:val="none" w:sz="4" w:space="0" w:color="000000"/>
        </w:tcBorders>
        <w:shd w:val="clear" w:color="FFFFFF" w:fill="auto"/>
      </w:tcPr>
    </w:tblStylePr>
    <w:tblStylePr w:type="lastRow">
      <w:rPr>
        <w:b/>
        <w:color w:val="404040"/>
      </w:rPr>
      <w:tblPr/>
      <w:tcPr>
        <w:tcBorders>
          <w:top w:val="single" w:sz="4" w:space="0" w:color="196C24"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2-Accent41">
    <w:name w:val="Grid Table 2 - Accent 41"/>
    <w:basedOn w:val="Standaardtabel"/>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single" w:sz="12" w:space="0" w:color="5FCAF3" w:themeColor="accent4" w:themeTint="9A"/>
          <w:right w:val="none" w:sz="4" w:space="0" w:color="000000"/>
        </w:tcBorders>
        <w:shd w:val="clear" w:color="FFFFFF" w:fill="auto"/>
      </w:tcPr>
    </w:tblStylePr>
    <w:tblStylePr w:type="lastRow">
      <w:rPr>
        <w:b/>
        <w:color w:val="404040"/>
      </w:rPr>
      <w:tblPr/>
      <w:tcPr>
        <w:tcBorders>
          <w:top w:val="single" w:sz="4" w:space="0" w:color="5FCAF3"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2-Accent51">
    <w:name w:val="Grid Table 2 - Accent 51"/>
    <w:basedOn w:val="Standaardtabel"/>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single" w:sz="12" w:space="0" w:color="A02B93" w:themeColor="accent5"/>
          <w:right w:val="none" w:sz="4" w:space="0" w:color="000000"/>
        </w:tcBorders>
        <w:shd w:val="clear" w:color="FFFFFF" w:fill="auto"/>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2-Accent61">
    <w:name w:val="Grid Table 2 - Accent 61"/>
    <w:basedOn w:val="Standaardtabel"/>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single" w:sz="12" w:space="0" w:color="4EA72E" w:themeColor="accent6"/>
          <w:right w:val="none" w:sz="4" w:space="0" w:color="000000"/>
        </w:tcBorders>
        <w:shd w:val="clear" w:color="FFFFFF" w:fill="auto"/>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customStyle="1" w:styleId="GridTable3-Accent11">
    <w:name w:val="Grid Table 3 - Accent 11"/>
    <w:basedOn w:val="Standaardtabel"/>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3-Accent21">
    <w:name w:val="Grid Table 3 - Accent 21"/>
    <w:basedOn w:val="Standaardtabel"/>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3-Accent31">
    <w:name w:val="Grid Table 3 - Accent 31"/>
    <w:basedOn w:val="Standaardtabel"/>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3-Accent41">
    <w:name w:val="Grid Table 3 - Accent 41"/>
    <w:basedOn w:val="Standaardtabel"/>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3-Accent51">
    <w:name w:val="Grid Table 3 - Accent 51"/>
    <w:basedOn w:val="Standaardtabel"/>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3-Accent61">
    <w:name w:val="Grid Table 3 - Accent 61"/>
    <w:basedOn w:val="Standaardtabel"/>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customStyle="1" w:styleId="GridTable4-Accent11">
    <w:name w:val="Grid Table 4 - Accent 11"/>
    <w:basedOn w:val="Standaardtabel"/>
    <w:uiPriority w:val="5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insideV w:val="single" w:sz="4" w:space="0" w:color="50B4E2" w:themeColor="accent1" w:themeTint="90"/>
      </w:tblBorders>
    </w:tblPr>
    <w:tblStylePr w:type="firstRow">
      <w:rPr>
        <w:rFonts w:ascii="Arial" w:hAnsi="Arial"/>
        <w:b/>
        <w:color w:val="FFFFFF"/>
        <w:sz w:val="22"/>
      </w:rPr>
      <w:tblPr/>
      <w:tcPr>
        <w:tcBorders>
          <w:top w:val="single" w:sz="4" w:space="0" w:color="19729B" w:themeColor="accent1" w:themeTint="EA"/>
          <w:left w:val="single" w:sz="4" w:space="0" w:color="19729B" w:themeColor="accent1" w:themeTint="EA"/>
          <w:bottom w:val="single" w:sz="4" w:space="0" w:color="19729B" w:themeColor="accent1" w:themeTint="EA"/>
          <w:right w:val="single" w:sz="4" w:space="0" w:color="19729B" w:themeColor="accent1" w:themeTint="EA"/>
        </w:tcBorders>
        <w:shd w:val="clear" w:color="19729B" w:themeColor="accent1" w:themeTint="EA" w:fill="19729B" w:themeFill="accent1" w:themeFillTint="EA"/>
      </w:tcPr>
    </w:tblStylePr>
    <w:tblStylePr w:type="lastRow">
      <w:rPr>
        <w:b/>
        <w:color w:val="404040"/>
      </w:rPr>
      <w:tblPr/>
      <w:tcPr>
        <w:tcBorders>
          <w:top w:val="single" w:sz="4" w:space="0" w:color="19729B"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2E5F5" w:themeColor="accent1" w:themeTint="32" w:fill="C2E5F5" w:themeFill="accent1" w:themeFillTint="32"/>
      </w:tcPr>
    </w:tblStylePr>
    <w:tblStylePr w:type="band1Horz">
      <w:rPr>
        <w:rFonts w:ascii="Arial" w:hAnsi="Arial"/>
        <w:color w:val="404040"/>
        <w:sz w:val="22"/>
      </w:rPr>
      <w:tblPr/>
      <w:tcPr>
        <w:shd w:val="clear" w:color="C2E5F5" w:themeColor="accent1" w:themeTint="32" w:fill="C2E5F5" w:themeFill="accent1" w:themeFillTint="32"/>
      </w:tcPr>
    </w:tblStylePr>
  </w:style>
  <w:style w:type="table" w:customStyle="1" w:styleId="GridTable4-Accent21">
    <w:name w:val="Grid Table 4 - Accent 21"/>
    <w:basedOn w:val="Standaardtabel"/>
    <w:uiPriority w:val="5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insideV w:val="single" w:sz="4" w:space="0" w:color="F2AE8B" w:themeColor="accent2" w:themeTint="90"/>
      </w:tblBorders>
    </w:tblPr>
    <w:tblStylePr w:type="firstRow">
      <w:rPr>
        <w:rFonts w:ascii="Arial" w:hAnsi="Arial"/>
        <w:b/>
        <w:color w:val="FFFFFF"/>
        <w:sz w:val="22"/>
      </w:rPr>
      <w:tblPr/>
      <w:tcPr>
        <w:tc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cBorders>
        <w:shd w:val="clear" w:color="F2AA85" w:themeColor="accent2" w:themeTint="97" w:fill="F2AA85" w:themeFill="accent2" w:themeFillTint="97"/>
      </w:tcPr>
    </w:tblStylePr>
    <w:tblStylePr w:type="lastRow">
      <w:rPr>
        <w:b/>
        <w:color w:val="404040"/>
      </w:rPr>
      <w:tblPr/>
      <w:tcPr>
        <w:tcBorders>
          <w:top w:val="single" w:sz="4" w:space="0" w:color="F2AA8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4-Accent31">
    <w:name w:val="Grid Table 4 - Accent 31"/>
    <w:basedOn w:val="Standaardtabel"/>
    <w:uiPriority w:val="5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insideV w:val="single" w:sz="4" w:space="0" w:color="51D663" w:themeColor="accent3" w:themeTint="90"/>
      </w:tblBorders>
    </w:tblPr>
    <w:tblStylePr w:type="firstRow">
      <w:rPr>
        <w:rFonts w:ascii="Arial" w:hAnsi="Arial"/>
        <w:b/>
        <w:color w:val="FFFFFF"/>
        <w:sz w:val="22"/>
      </w:rPr>
      <w:tblPr/>
      <w:tcPr>
        <w:tc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tcBorders>
        <w:shd w:val="clear" w:color="196C24" w:themeColor="accent3" w:themeTint="FE" w:fill="196C24" w:themeFill="accent3" w:themeFillTint="FE"/>
      </w:tcPr>
    </w:tblStylePr>
    <w:tblStylePr w:type="lastRow">
      <w:rPr>
        <w:b/>
        <w:color w:val="404040"/>
      </w:rPr>
      <w:tblPr/>
      <w:tcPr>
        <w:tcBorders>
          <w:top w:val="single" w:sz="4" w:space="0" w:color="196C24"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4-Accent41">
    <w:name w:val="Grid Table 4 - Accent 41"/>
    <w:basedOn w:val="Standaardtabel"/>
    <w:uiPriority w:val="5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insideV w:val="single" w:sz="4" w:space="0" w:color="6ACDF4" w:themeColor="accent4" w:themeTint="90"/>
      </w:tblBorders>
    </w:tblPr>
    <w:tblStylePr w:type="firstRow">
      <w:rPr>
        <w:rFonts w:ascii="Arial" w:hAnsi="Arial"/>
        <w:b/>
        <w:color w:val="FFFFFF"/>
        <w:sz w:val="22"/>
      </w:rPr>
      <w:tblPr/>
      <w:tcPr>
        <w:tc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cBorders>
        <w:shd w:val="clear" w:color="5FCAF3" w:themeColor="accent4" w:themeTint="9A" w:fill="5FCAF3" w:themeFill="accent4" w:themeFillTint="9A"/>
      </w:tcPr>
    </w:tblStylePr>
    <w:tblStylePr w:type="lastRow">
      <w:rPr>
        <w:b/>
        <w:color w:val="404040"/>
      </w:rPr>
      <w:tblPr/>
      <w:tcPr>
        <w:tcBorders>
          <w:top w:val="single" w:sz="4" w:space="0" w:color="5FCAF3"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4-Accent51">
    <w:name w:val="Grid Table 4 - Accent 51"/>
    <w:basedOn w:val="Standaardtabel"/>
    <w:uiPriority w:val="5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FFFFFF"/>
        <w:sz w:val="22"/>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02B93" w:themeColor="accent5" w:fill="A02B93" w:themeFill="accent5"/>
      </w:tcPr>
    </w:tblStylePr>
    <w:tblStylePr w:type="lastRow">
      <w:rPr>
        <w:b/>
        <w:color w:val="404040"/>
      </w:rPr>
      <w:tblPr/>
      <w:tcPr>
        <w:tcBorders>
          <w:top w:val="single" w:sz="4" w:space="0" w:color="A02B93"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4-Accent61">
    <w:name w:val="Grid Table 4 - Accent 61"/>
    <w:basedOn w:val="Standaardtabel"/>
    <w:uiPriority w:val="5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FFFFFF"/>
        <w:sz w:val="22"/>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4EA72E" w:themeColor="accent6" w:fill="4EA72E" w:themeFill="accent6"/>
      </w:tcPr>
    </w:tblStylePr>
    <w:tblStylePr w:type="lastRow">
      <w:rPr>
        <w:b/>
        <w:color w:val="404040"/>
      </w:rPr>
      <w:tblPr/>
      <w:tcPr>
        <w:tcBorders>
          <w:top w:val="single" w:sz="4" w:space="0" w:color="4EA72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customStyle="1" w:styleId="GridTable5Dark-Accent21">
    <w:name w:val="Grid Table 5 Dark - Accent 21"/>
    <w:basedOn w:val="Standaardtabe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AE2D6" w:themeColor="accent2" w:themeTint="32" w:fill="FAE2D6" w:themeFill="accent2" w:themeFillTint="32"/>
    </w:tblPr>
    <w:tblStylePr w:type="firstRow">
      <w:rPr>
        <w:rFonts w:ascii="Arial" w:hAnsi="Arial"/>
        <w:b/>
        <w:color w:val="FFFFFF"/>
        <w:sz w:val="22"/>
      </w:rPr>
      <w:tblPr/>
      <w:tcPr>
        <w:shd w:val="clear" w:color="E97132" w:themeColor="accent2" w:fill="E97132" w:themeFill="accent2"/>
      </w:tcPr>
    </w:tblStylePr>
    <w:tblStylePr w:type="lastRow">
      <w:rPr>
        <w:rFonts w:ascii="Arial" w:hAnsi="Arial"/>
        <w:b/>
        <w:color w:val="FFFFFF"/>
        <w:sz w:val="22"/>
      </w:rPr>
      <w:tblPr/>
      <w:tcPr>
        <w:tcBorders>
          <w:top w:val="single" w:sz="4" w:space="0" w:color="FFFFFF" w:themeColor="light1"/>
        </w:tcBorders>
        <w:shd w:val="clear" w:color="E97132" w:themeColor="accent2" w:fill="E97132" w:themeFill="accent2"/>
      </w:tcPr>
    </w:tblStylePr>
    <w:tblStylePr w:type="firstCol">
      <w:rPr>
        <w:rFonts w:ascii="Arial" w:hAnsi="Arial"/>
        <w:b/>
        <w:color w:val="FFFFFF"/>
        <w:sz w:val="22"/>
      </w:rPr>
      <w:tblPr/>
      <w:tcPr>
        <w:shd w:val="clear" w:color="E97132" w:themeColor="accent2" w:fill="E97132" w:themeFill="accent2"/>
      </w:tcPr>
    </w:tblStylePr>
    <w:tblStylePr w:type="lastCol">
      <w:rPr>
        <w:rFonts w:ascii="Arial" w:hAnsi="Arial"/>
        <w:b/>
        <w:color w:val="FFFFFF"/>
        <w:sz w:val="22"/>
      </w:rPr>
      <w:tblPr/>
      <w:tcPr>
        <w:shd w:val="clear" w:color="E97132" w:themeColor="accent2" w:fill="E97132" w:themeFill="accent2"/>
      </w:tcPr>
    </w:tblStylePr>
    <w:tblStylePr w:type="band1Vert">
      <w:tblPr/>
      <w:tcPr>
        <w:shd w:val="clear" w:color="F5BDA0" w:themeColor="accent2" w:themeTint="75" w:fill="F5BDA0" w:themeFill="accent2" w:themeFillTint="75"/>
      </w:tcPr>
    </w:tblStylePr>
    <w:tblStylePr w:type="band1Horz">
      <w:tblPr/>
      <w:tcPr>
        <w:shd w:val="clear" w:color="F5BDA0" w:themeColor="accent2" w:themeTint="75" w:fill="F5BDA0" w:themeFill="accent2" w:themeFillTint="75"/>
      </w:tcPr>
    </w:tblStylePr>
  </w:style>
  <w:style w:type="table" w:customStyle="1" w:styleId="GridTable5Dark-Accent31">
    <w:name w:val="Grid Table 5 Dark - Accent 31"/>
    <w:basedOn w:val="Standaardtabe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0F0C6" w:themeColor="accent3" w:themeTint="34" w:fill="C0F0C6" w:themeFill="accent3" w:themeFillTint="34"/>
    </w:tblPr>
    <w:tblStylePr w:type="firstRow">
      <w:rPr>
        <w:rFonts w:ascii="Arial" w:hAnsi="Arial"/>
        <w:b/>
        <w:color w:val="FFFFFF"/>
        <w:sz w:val="22"/>
      </w:rPr>
      <w:tblPr/>
      <w:tcPr>
        <w:shd w:val="clear" w:color="196B24" w:themeColor="accent3" w:fill="196B24" w:themeFill="accent3"/>
      </w:tcPr>
    </w:tblStylePr>
    <w:tblStylePr w:type="lastRow">
      <w:rPr>
        <w:rFonts w:ascii="Arial" w:hAnsi="Arial"/>
        <w:b/>
        <w:color w:val="FFFFFF"/>
        <w:sz w:val="22"/>
      </w:rPr>
      <w:tblPr/>
      <w:tcPr>
        <w:tcBorders>
          <w:top w:val="single" w:sz="4" w:space="0" w:color="FFFFFF" w:themeColor="light1"/>
        </w:tcBorders>
        <w:shd w:val="clear" w:color="196B24" w:themeColor="accent3" w:fill="196B24" w:themeFill="accent3"/>
      </w:tcPr>
    </w:tblStylePr>
    <w:tblStylePr w:type="firstCol">
      <w:rPr>
        <w:rFonts w:ascii="Arial" w:hAnsi="Arial"/>
        <w:b/>
        <w:color w:val="FFFFFF"/>
        <w:sz w:val="22"/>
      </w:rPr>
      <w:tblPr/>
      <w:tcPr>
        <w:shd w:val="clear" w:color="196B24" w:themeColor="accent3" w:fill="196B24" w:themeFill="accent3"/>
      </w:tcPr>
    </w:tblStylePr>
    <w:tblStylePr w:type="lastCol">
      <w:rPr>
        <w:rFonts w:ascii="Arial" w:hAnsi="Arial"/>
        <w:b/>
        <w:color w:val="FFFFFF"/>
        <w:sz w:val="22"/>
      </w:rPr>
      <w:tblPr/>
      <w:tcPr>
        <w:shd w:val="clear" w:color="196B24" w:themeColor="accent3" w:fill="196B24" w:themeFill="accent3"/>
      </w:tcPr>
    </w:tblStylePr>
    <w:tblStylePr w:type="band1Vert">
      <w:tblPr/>
      <w:tcPr>
        <w:shd w:val="clear" w:color="72DE80" w:themeColor="accent3" w:themeTint="75" w:fill="72DE80" w:themeFill="accent3" w:themeFillTint="75"/>
      </w:tcPr>
    </w:tblStylePr>
    <w:tblStylePr w:type="band1Horz">
      <w:tblPr/>
      <w:tcPr>
        <w:shd w:val="clear" w:color="72DE80" w:themeColor="accent3" w:themeTint="75" w:fill="72DE80" w:themeFill="accent3" w:themeFillTint="75"/>
      </w:tcPr>
    </w:tblStylePr>
  </w:style>
  <w:style w:type="table" w:customStyle="1" w:styleId="GridTable5Dark-Accent51">
    <w:name w:val="Grid Table 5 Dark - Accent 51"/>
    <w:basedOn w:val="Standaardtabe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1CDED" w:themeColor="accent5" w:themeTint="34" w:fill="F1CDED" w:themeFill="accent5" w:themeFillTint="34"/>
    </w:tblPr>
    <w:tblStylePr w:type="firstRow">
      <w:rPr>
        <w:rFonts w:ascii="Arial" w:hAnsi="Arial"/>
        <w:b/>
        <w:color w:val="FFFFFF"/>
        <w:sz w:val="22"/>
      </w:rPr>
      <w:tblPr/>
      <w:tcPr>
        <w:shd w:val="clear" w:color="A02B93" w:themeColor="accent5" w:fill="A02B93" w:themeFill="accent5"/>
      </w:tcPr>
    </w:tblStylePr>
    <w:tblStylePr w:type="lastRow">
      <w:rPr>
        <w:rFonts w:ascii="Arial" w:hAnsi="Arial"/>
        <w:b/>
        <w:color w:val="FFFFFF"/>
        <w:sz w:val="22"/>
      </w:rPr>
      <w:tblPr/>
      <w:tcPr>
        <w:tcBorders>
          <w:top w:val="single" w:sz="4" w:space="0" w:color="FFFFFF" w:themeColor="light1"/>
        </w:tcBorders>
        <w:shd w:val="clear" w:color="A02B93" w:themeColor="accent5" w:fill="A02B93" w:themeFill="accent5"/>
      </w:tcPr>
    </w:tblStylePr>
    <w:tblStylePr w:type="firstCol">
      <w:rPr>
        <w:rFonts w:ascii="Arial" w:hAnsi="Arial"/>
        <w:b/>
        <w:color w:val="FFFFFF"/>
        <w:sz w:val="22"/>
      </w:rPr>
      <w:tblPr/>
      <w:tcPr>
        <w:shd w:val="clear" w:color="A02B93" w:themeColor="accent5" w:fill="A02B93" w:themeFill="accent5"/>
      </w:tcPr>
    </w:tblStylePr>
    <w:tblStylePr w:type="lastCol">
      <w:rPr>
        <w:rFonts w:ascii="Arial" w:hAnsi="Arial"/>
        <w:b/>
        <w:color w:val="FFFFFF"/>
        <w:sz w:val="22"/>
      </w:rPr>
      <w:tblPr/>
      <w:tcPr>
        <w:shd w:val="clear" w:color="A02B93" w:themeColor="accent5" w:fill="A02B93" w:themeFill="accent5"/>
      </w:tcPr>
    </w:tblStylePr>
    <w:tblStylePr w:type="band1Vert">
      <w:tblPr/>
      <w:tcPr>
        <w:shd w:val="clear" w:color="E18FD7" w:themeColor="accent5" w:themeTint="75" w:fill="E18FD7" w:themeFill="accent5" w:themeFillTint="75"/>
      </w:tcPr>
    </w:tblStylePr>
    <w:tblStylePr w:type="band1Horz">
      <w:tblPr/>
      <w:tcPr>
        <w:shd w:val="clear" w:color="E18FD7" w:themeColor="accent5" w:themeTint="75" w:fill="E18FD7" w:themeFill="accent5" w:themeFillTint="75"/>
      </w:tcPr>
    </w:tblStylePr>
  </w:style>
  <w:style w:type="table" w:customStyle="1" w:styleId="GridTable5Dark-Accent61">
    <w:name w:val="Grid Table 5 Dark - Accent 61"/>
    <w:basedOn w:val="Standaardtabe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F2CF" w:themeColor="accent6" w:themeTint="34" w:fill="D8F2CF" w:themeFill="accent6" w:themeFillTint="34"/>
    </w:tblPr>
    <w:tblStylePr w:type="firstRow">
      <w:rPr>
        <w:rFonts w:ascii="Arial" w:hAnsi="Arial"/>
        <w:b/>
        <w:color w:val="FFFFFF"/>
        <w:sz w:val="22"/>
      </w:rPr>
      <w:tblPr/>
      <w:tcPr>
        <w:shd w:val="clear" w:color="4EA72E" w:themeColor="accent6" w:fill="4EA72E" w:themeFill="accent6"/>
      </w:tcPr>
    </w:tblStylePr>
    <w:tblStylePr w:type="lastRow">
      <w:rPr>
        <w:rFonts w:ascii="Arial" w:hAnsi="Arial"/>
        <w:b/>
        <w:color w:val="FFFFFF"/>
        <w:sz w:val="22"/>
      </w:rPr>
      <w:tblPr/>
      <w:tcPr>
        <w:tcBorders>
          <w:top w:val="single" w:sz="4" w:space="0" w:color="FFFFFF" w:themeColor="light1"/>
        </w:tcBorders>
        <w:shd w:val="clear" w:color="4EA72E" w:themeColor="accent6" w:fill="4EA72E" w:themeFill="accent6"/>
      </w:tcPr>
    </w:tblStylePr>
    <w:tblStylePr w:type="firstCol">
      <w:rPr>
        <w:rFonts w:ascii="Arial" w:hAnsi="Arial"/>
        <w:b/>
        <w:color w:val="FFFFFF"/>
        <w:sz w:val="22"/>
      </w:rPr>
      <w:tblPr/>
      <w:tcPr>
        <w:shd w:val="clear" w:color="4EA72E" w:themeColor="accent6" w:fill="4EA72E" w:themeFill="accent6"/>
      </w:tcPr>
    </w:tblStylePr>
    <w:tblStylePr w:type="lastCol">
      <w:rPr>
        <w:rFonts w:ascii="Arial" w:hAnsi="Arial"/>
        <w:b/>
        <w:color w:val="FFFFFF"/>
        <w:sz w:val="22"/>
      </w:rPr>
      <w:tblPr/>
      <w:tcPr>
        <w:shd w:val="clear" w:color="4EA72E" w:themeColor="accent6" w:fill="4EA72E" w:themeFill="accent6"/>
      </w:tcPr>
    </w:tblStylePr>
    <w:tblStylePr w:type="band1Vert">
      <w:tblPr/>
      <w:tcPr>
        <w:shd w:val="clear" w:color="A8E194" w:themeColor="accent6" w:themeTint="75" w:fill="A8E194" w:themeFill="accent6" w:themeFillTint="75"/>
      </w:tcPr>
    </w:tblStylePr>
    <w:tblStylePr w:type="band1Horz">
      <w:tblPr/>
      <w:tcPr>
        <w:shd w:val="clear" w:color="A8E194" w:themeColor="accent6" w:themeTint="75" w:fill="A8E194" w:themeFill="accent6" w:themeFillTint="75"/>
      </w:tcPr>
    </w:tblStylePr>
  </w:style>
  <w:style w:type="table" w:customStyle="1" w:styleId="GridTable6Colorful-Accent11">
    <w:name w:val="Grid Table 6 Colorful - Accent 11"/>
    <w:basedOn w:val="Standaardtabel"/>
    <w:uiPriority w:val="99"/>
    <w:pPr>
      <w:spacing w:after="0" w:line="240" w:lineRule="auto"/>
    </w:pPr>
    <w:tblPr>
      <w:tblStyleRowBandSize w:val="1"/>
      <w:tblStyleColBandSize w:val="1"/>
      <w:tblBorders>
        <w:top w:val="single" w:sz="4" w:space="0" w:color="63BDE6" w:themeColor="accent1" w:themeTint="80"/>
        <w:left w:val="single" w:sz="4" w:space="0" w:color="63BDE6" w:themeColor="accent1" w:themeTint="80"/>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b/>
        <w:color w:val="63BDE6" w:themeColor="accent1" w:themeTint="80" w:themeShade="95"/>
      </w:rPr>
      <w:tblPr/>
      <w:tcPr>
        <w:tcBorders>
          <w:bottom w:val="single" w:sz="12" w:space="0" w:color="63BDE6" w:themeColor="accent1" w:themeTint="80"/>
        </w:tcBorders>
      </w:tcPr>
    </w:tblStylePr>
    <w:tblStylePr w:type="lastRow">
      <w:rPr>
        <w:b/>
        <w:color w:val="63BDE6" w:themeColor="accent1" w:themeTint="80" w:themeShade="95"/>
      </w:rPr>
    </w:tblStylePr>
    <w:tblStylePr w:type="firstCol">
      <w:rPr>
        <w:b/>
        <w:color w:val="63BDE6" w:themeColor="accent1" w:themeTint="80" w:themeShade="95"/>
      </w:rPr>
    </w:tblStylePr>
    <w:tblStylePr w:type="lastCol">
      <w:rPr>
        <w:b/>
        <w:color w:val="63BDE6" w:themeColor="accent1" w:themeTint="80" w:themeShade="95"/>
      </w:r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6Colorful-Accent21">
    <w:name w:val="Grid Table 6 Colorful - Accent 21"/>
    <w:basedOn w:val="Standaardtabel"/>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F2AA85" w:themeColor="accent2" w:themeTint="97" w:themeShade="95"/>
      </w:rPr>
      <w:tblPr/>
      <w:tcPr>
        <w:tcBorders>
          <w:bottom w:val="single" w:sz="12" w:space="0" w:color="F2AA85" w:themeColor="accent2" w:themeTint="97"/>
        </w:tcBorders>
      </w:tcPr>
    </w:tblStylePr>
    <w:tblStylePr w:type="lastRow">
      <w:rPr>
        <w:b/>
        <w:color w:val="F2AA85" w:themeColor="accent2" w:themeTint="97" w:themeShade="95"/>
      </w:r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6Colorful-Accent31">
    <w:name w:val="Grid Table 6 Colorful - Accent 31"/>
    <w:basedOn w:val="Standaardtabel"/>
    <w:uiPriority w:val="99"/>
    <w:pPr>
      <w:spacing w:after="0" w:line="240" w:lineRule="auto"/>
    </w:pPr>
    <w:tblPr>
      <w:tblStyleRowBandSize w:val="1"/>
      <w:tblStyleColBandSize w:val="1"/>
      <w:tbl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196C24" w:themeColor="accent3" w:themeTint="FE" w:themeShade="95"/>
      </w:rPr>
      <w:tblPr/>
      <w:tcPr>
        <w:tcBorders>
          <w:bottom w:val="single" w:sz="12" w:space="0" w:color="196C24" w:themeColor="accent3" w:themeTint="FE"/>
        </w:tcBorders>
      </w:tcPr>
    </w:tblStylePr>
    <w:tblStylePr w:type="lastRow">
      <w:rPr>
        <w:b/>
        <w:color w:val="196C24" w:themeColor="accent3" w:themeTint="FE" w:themeShade="95"/>
      </w:rPr>
    </w:tblStylePr>
    <w:tblStylePr w:type="firstCol">
      <w:rPr>
        <w:b/>
        <w:color w:val="196C24" w:themeColor="accent3" w:themeTint="FE" w:themeShade="95"/>
      </w:rPr>
    </w:tblStylePr>
    <w:tblStylePr w:type="lastCol">
      <w:rPr>
        <w:b/>
        <w:color w:val="196C24" w:themeColor="accent3" w:themeTint="FE" w:themeShade="95"/>
      </w:r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6Colorful-Accent41">
    <w:name w:val="Grid Table 6 Colorful - Accent 41"/>
    <w:basedOn w:val="Standaardtabel"/>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5FCAF3" w:themeColor="accent4" w:themeTint="9A" w:themeShade="95"/>
      </w:rPr>
      <w:tblPr/>
      <w:tcPr>
        <w:tcBorders>
          <w:bottom w:val="single" w:sz="12" w:space="0" w:color="5FCAF3" w:themeColor="accent4" w:themeTint="9A"/>
        </w:tcBorders>
      </w:tcPr>
    </w:tblStylePr>
    <w:tblStylePr w:type="lastRow">
      <w:rPr>
        <w:b/>
        <w:color w:val="5FCAF3" w:themeColor="accent4" w:themeTint="9A" w:themeShade="95"/>
      </w:r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6Colorful-Accent51">
    <w:name w:val="Grid Table 6 Colorful - Accent 51"/>
    <w:basedOn w:val="Standaardtabel"/>
    <w:uiPriority w:val="99"/>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Pr>
    <w:tblStylePr w:type="firstRow">
      <w:rPr>
        <w:b/>
        <w:color w:val="5D1955" w:themeColor="accent5" w:themeShade="95"/>
      </w:rPr>
      <w:tblPr/>
      <w:tcPr>
        <w:tcBorders>
          <w:bottom w:val="single" w:sz="12" w:space="0" w:color="A02B93" w:themeColor="accent5"/>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6Colorful-Accent61">
    <w:name w:val="Grid Table 6 Colorful - Accent 61"/>
    <w:basedOn w:val="Standaardtabel"/>
    <w:uiPriority w:val="99"/>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Pr>
    <w:tblStylePr w:type="firstRow">
      <w:rPr>
        <w:b/>
        <w:color w:val="5D1955" w:themeColor="accent5" w:themeShade="95"/>
      </w:rPr>
      <w:tblPr/>
      <w:tcPr>
        <w:tcBorders>
          <w:bottom w:val="single" w:sz="12" w:space="0" w:color="4EA72E" w:themeColor="accent6"/>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D8F2CF" w:themeColor="accent6" w:themeTint="34" w:fill="D8F2CF" w:themeFill="accent6" w:themeFillTint="34"/>
      </w:tcPr>
    </w:tblStylePr>
    <w:tblStylePr w:type="band1Horz">
      <w:rPr>
        <w:rFonts w:ascii="Arial" w:hAnsi="Arial"/>
        <w:color w:val="5D1955" w:themeColor="accent5" w:themeShade="95"/>
        <w:sz w:val="22"/>
      </w:rPr>
      <w:tblPr/>
      <w:tcPr>
        <w:shd w:val="clear" w:color="D8F2CF" w:themeColor="accent6" w:themeTint="34" w:fill="D8F2CF" w:themeFill="accent6" w:themeFillTint="34"/>
      </w:tcPr>
    </w:tblStylePr>
    <w:tblStylePr w:type="band2Horz">
      <w:rPr>
        <w:rFonts w:ascii="Arial" w:hAnsi="Arial"/>
        <w:color w:val="5D1955" w:themeColor="accent5" w:themeShade="95"/>
        <w:sz w:val="22"/>
      </w:rPr>
    </w:tblStylePr>
  </w:style>
  <w:style w:type="table" w:customStyle="1" w:styleId="GridTable7Colorful-Accent11">
    <w:name w:val="Grid Table 7 Colorful - Accent 11"/>
    <w:basedOn w:val="Standaardtabel"/>
    <w:uiPriority w:val="99"/>
    <w:pPr>
      <w:spacing w:after="0" w:line="240" w:lineRule="auto"/>
    </w:pPr>
    <w:tblPr>
      <w:tblStyleRowBandSize w:val="1"/>
      <w:tblStyleColBandSize w:val="1"/>
      <w:tblBorders>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rFonts w:ascii="Arial" w:hAnsi="Arial"/>
        <w:b/>
        <w:color w:val="63BDE6" w:themeColor="accent1" w:themeTint="80" w:themeShade="95"/>
        <w:sz w:val="22"/>
      </w:rPr>
      <w:tblPr/>
      <w:tcPr>
        <w:tcBorders>
          <w:top w:val="none" w:sz="4" w:space="0" w:color="000000"/>
          <w:left w:val="none" w:sz="4" w:space="0" w:color="000000"/>
          <w:bottom w:val="single" w:sz="4" w:space="0" w:color="63BDE6" w:themeColor="accent1" w:themeTint="80"/>
          <w:right w:val="none" w:sz="4" w:space="0" w:color="000000"/>
        </w:tcBorders>
        <w:shd w:val="clear" w:color="FFFFFF" w:themeColor="light1" w:fill="FFFFFF" w:themeFill="light1"/>
      </w:tcPr>
    </w:tblStylePr>
    <w:tblStylePr w:type="lastRow">
      <w:rPr>
        <w:rFonts w:ascii="Arial" w:hAnsi="Arial"/>
        <w:b/>
        <w:color w:val="63BDE6" w:themeColor="accent1" w:themeTint="80" w:themeShade="95"/>
        <w:sz w:val="22"/>
      </w:rPr>
      <w:tblPr/>
      <w:tcPr>
        <w:tcBorders>
          <w:top w:val="single" w:sz="4" w:space="0" w:color="63BDE6"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63BDE6" w:themeColor="accent1" w:themeTint="80" w:themeShade="95"/>
        <w:sz w:val="22"/>
      </w:rPr>
      <w:tblPr/>
      <w:tcPr>
        <w:tcBorders>
          <w:top w:val="none" w:sz="4" w:space="0" w:color="000000"/>
          <w:left w:val="none" w:sz="4" w:space="0" w:color="000000"/>
          <w:bottom w:val="none" w:sz="4" w:space="0" w:color="000000"/>
          <w:right w:val="single" w:sz="4" w:space="0" w:color="63BDE6" w:themeColor="accent1" w:themeTint="80"/>
        </w:tcBorders>
        <w:shd w:val="clear" w:color="FFFFFF" w:fill="auto"/>
      </w:tcPr>
    </w:tblStylePr>
    <w:tblStylePr w:type="lastCol">
      <w:rPr>
        <w:rFonts w:ascii="Arial" w:hAnsi="Arial"/>
        <w:i/>
        <w:color w:val="63BDE6" w:themeColor="accent1" w:themeTint="80" w:themeShade="95"/>
        <w:sz w:val="22"/>
      </w:rPr>
      <w:tblPr/>
      <w:tcPr>
        <w:tcBorders>
          <w:top w:val="none" w:sz="4" w:space="0" w:color="000000"/>
          <w:left w:val="single" w:sz="4" w:space="0" w:color="63BDE6" w:themeColor="accent1" w:themeTint="80"/>
          <w:bottom w:val="none" w:sz="4" w:space="0" w:color="000000"/>
          <w:right w:val="none" w:sz="4" w:space="0" w:color="000000"/>
        </w:tcBorders>
        <w:shd w:val="clear" w:color="FFFFFF" w:fill="auto"/>
      </w:tc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7Colorful-Accent21">
    <w:name w:val="Grid Table 7 Colorful - Accent 21"/>
    <w:basedOn w:val="Standaardtabel"/>
    <w:uiPriority w:val="99"/>
    <w:pPr>
      <w:spacing w:after="0" w:line="240" w:lineRule="auto"/>
    </w:pPr>
    <w:tblPr>
      <w:tblStyleRowBandSize w:val="1"/>
      <w:tblStyleColBandSize w:val="1"/>
      <w:tblBorders>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rFonts w:ascii="Arial" w:hAnsi="Arial"/>
        <w:b/>
        <w:color w:val="F2AA85" w:themeColor="accent2" w:themeTint="97" w:themeShade="95"/>
        <w:sz w:val="22"/>
      </w:rPr>
      <w:tblPr/>
      <w:tcPr>
        <w:tcBorders>
          <w:top w:val="none" w:sz="4" w:space="0" w:color="000000"/>
          <w:left w:val="none" w:sz="4" w:space="0" w:color="000000"/>
          <w:bottom w:val="single" w:sz="4" w:space="0" w:color="F2AA85" w:themeColor="accent2" w:themeTint="97"/>
          <w:right w:val="none" w:sz="4" w:space="0" w:color="000000"/>
        </w:tcBorders>
        <w:shd w:val="clear" w:color="FFFFFF" w:themeColor="light1" w:fill="FFFFFF" w:themeFill="light1"/>
      </w:tcPr>
    </w:tblStylePr>
    <w:tblStylePr w:type="lastRow">
      <w:rPr>
        <w:rFonts w:ascii="Arial" w:hAnsi="Arial"/>
        <w:b/>
        <w:color w:val="F2AA85" w:themeColor="accent2" w:themeTint="97" w:themeShade="95"/>
        <w:sz w:val="22"/>
      </w:rPr>
      <w:tblPr/>
      <w:tcPr>
        <w:tcBorders>
          <w:top w:val="single" w:sz="4" w:space="0" w:color="F2AA8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4" w:space="0" w:color="000000"/>
          <w:left w:val="none" w:sz="4" w:space="0" w:color="000000"/>
          <w:bottom w:val="none" w:sz="4"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4" w:space="0" w:color="000000"/>
          <w:left w:val="single" w:sz="4" w:space="0" w:color="F2AA85" w:themeColor="accent2" w:themeTint="97"/>
          <w:bottom w:val="none" w:sz="4" w:space="0" w:color="000000"/>
          <w:right w:val="none" w:sz="4" w:space="0" w:color="000000"/>
        </w:tcBorders>
        <w:shd w:val="clear" w:color="FFFFFF" w:fill="auto"/>
      </w:tc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7Colorful-Accent31">
    <w:name w:val="Grid Table 7 Colorful - Accent 31"/>
    <w:basedOn w:val="Standaardtabel"/>
    <w:uiPriority w:val="99"/>
    <w:pPr>
      <w:spacing w:after="0" w:line="240" w:lineRule="auto"/>
    </w:pPr>
    <w:tblPr>
      <w:tblStyleRowBandSize w:val="1"/>
      <w:tblStyleColBandSize w:val="1"/>
      <w:tblBorders>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rFonts w:ascii="Arial" w:hAnsi="Arial"/>
        <w:b/>
        <w:color w:val="196C24" w:themeColor="accent3" w:themeTint="FE" w:themeShade="95"/>
        <w:sz w:val="22"/>
      </w:rPr>
      <w:tblPr/>
      <w:tcPr>
        <w:tcBorders>
          <w:top w:val="none" w:sz="4" w:space="0" w:color="000000"/>
          <w:left w:val="none" w:sz="4" w:space="0" w:color="000000"/>
          <w:bottom w:val="single" w:sz="4" w:space="0" w:color="196C24" w:themeColor="accent3" w:themeTint="FE"/>
          <w:right w:val="none" w:sz="4" w:space="0" w:color="000000"/>
        </w:tcBorders>
        <w:shd w:val="clear" w:color="FFFFFF" w:themeColor="light1" w:fill="FFFFFF" w:themeFill="light1"/>
      </w:tcPr>
    </w:tblStylePr>
    <w:tblStylePr w:type="lastRow">
      <w:rPr>
        <w:rFonts w:ascii="Arial" w:hAnsi="Arial"/>
        <w:b/>
        <w:color w:val="196C24" w:themeColor="accent3" w:themeTint="FE" w:themeShade="95"/>
        <w:sz w:val="22"/>
      </w:rPr>
      <w:tblPr/>
      <w:tcPr>
        <w:tcBorders>
          <w:top w:val="single" w:sz="4" w:space="0" w:color="196C24"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196C24" w:themeColor="accent3" w:themeTint="FE" w:themeShade="95"/>
        <w:sz w:val="22"/>
      </w:rPr>
      <w:tblPr/>
      <w:tcPr>
        <w:tcBorders>
          <w:top w:val="none" w:sz="4" w:space="0" w:color="000000"/>
          <w:left w:val="none" w:sz="4" w:space="0" w:color="000000"/>
          <w:bottom w:val="none" w:sz="4" w:space="0" w:color="000000"/>
          <w:right w:val="single" w:sz="4" w:space="0" w:color="196C24" w:themeColor="accent3" w:themeTint="FE"/>
        </w:tcBorders>
        <w:shd w:val="clear" w:color="FFFFFF" w:fill="auto"/>
      </w:tcPr>
    </w:tblStylePr>
    <w:tblStylePr w:type="lastCol">
      <w:rPr>
        <w:rFonts w:ascii="Arial" w:hAnsi="Arial"/>
        <w:i/>
        <w:color w:val="196C24" w:themeColor="accent3" w:themeTint="FE" w:themeShade="95"/>
        <w:sz w:val="22"/>
      </w:rPr>
      <w:tblPr/>
      <w:tcPr>
        <w:tcBorders>
          <w:top w:val="none" w:sz="4" w:space="0" w:color="000000"/>
          <w:left w:val="single" w:sz="4" w:space="0" w:color="196C24" w:themeColor="accent3" w:themeTint="FE"/>
          <w:bottom w:val="none" w:sz="4" w:space="0" w:color="000000"/>
          <w:right w:val="none" w:sz="4" w:space="0" w:color="000000"/>
        </w:tcBorders>
        <w:shd w:val="clear" w:color="FFFFFF" w:fill="auto"/>
      </w:tc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7Colorful-Accent41">
    <w:name w:val="Grid Table 7 Colorful - Accent 41"/>
    <w:basedOn w:val="Standaardtabel"/>
    <w:uiPriority w:val="99"/>
    <w:pPr>
      <w:spacing w:after="0" w:line="240" w:lineRule="auto"/>
    </w:pPr>
    <w:tblPr>
      <w:tblStyleRowBandSize w:val="1"/>
      <w:tblStyleColBandSize w:val="1"/>
      <w:tblBorders>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rFonts w:ascii="Arial" w:hAnsi="Arial"/>
        <w:b/>
        <w:color w:val="5FCAF3" w:themeColor="accent4" w:themeTint="9A" w:themeShade="95"/>
        <w:sz w:val="22"/>
      </w:rPr>
      <w:tblPr/>
      <w:tcPr>
        <w:tcBorders>
          <w:top w:val="none" w:sz="4" w:space="0" w:color="000000"/>
          <w:left w:val="none" w:sz="4" w:space="0" w:color="000000"/>
          <w:bottom w:val="single" w:sz="4" w:space="0" w:color="5FCAF3" w:themeColor="accent4" w:themeTint="9A"/>
          <w:right w:val="none" w:sz="4" w:space="0" w:color="000000"/>
        </w:tcBorders>
        <w:shd w:val="clear" w:color="FFFFFF" w:themeColor="light1" w:fill="FFFFFF" w:themeFill="light1"/>
      </w:tcPr>
    </w:tblStylePr>
    <w:tblStylePr w:type="lastRow">
      <w:rPr>
        <w:rFonts w:ascii="Arial" w:hAnsi="Arial"/>
        <w:b/>
        <w:color w:val="5FCAF3" w:themeColor="accent4" w:themeTint="9A" w:themeShade="95"/>
        <w:sz w:val="22"/>
      </w:rPr>
      <w:tblPr/>
      <w:tcPr>
        <w:tcBorders>
          <w:top w:val="single" w:sz="4" w:space="0" w:color="5FCAF3"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4" w:space="0" w:color="000000"/>
          <w:left w:val="none" w:sz="4" w:space="0" w:color="000000"/>
          <w:bottom w:val="none" w:sz="4"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4" w:space="0" w:color="000000"/>
          <w:left w:val="single" w:sz="4" w:space="0" w:color="5FCAF3" w:themeColor="accent4" w:themeTint="9A"/>
          <w:bottom w:val="none" w:sz="4" w:space="0" w:color="000000"/>
          <w:right w:val="none" w:sz="4" w:space="0" w:color="000000"/>
        </w:tcBorders>
        <w:shd w:val="clear" w:color="FFFFFF" w:fill="auto"/>
      </w:tc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7Colorful-Accent51">
    <w:name w:val="Grid Table 7 Colorful - Accent 51"/>
    <w:basedOn w:val="Standaardtabel"/>
    <w:uiPriority w:val="99"/>
    <w:pPr>
      <w:spacing w:after="0" w:line="240" w:lineRule="auto"/>
    </w:pPr>
    <w:tblPr>
      <w:tblStyleRowBandSize w:val="1"/>
      <w:tblStyleColBandSize w:val="1"/>
      <w:tblBorders>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5D1955" w:themeColor="accent5" w:themeShade="95"/>
        <w:sz w:val="22"/>
      </w:rPr>
      <w:tblPr/>
      <w:tcPr>
        <w:tcBorders>
          <w:top w:val="none" w:sz="4" w:space="0" w:color="000000"/>
          <w:left w:val="none" w:sz="4" w:space="0" w:color="000000"/>
          <w:bottom w:val="single" w:sz="4" w:space="0" w:color="DA76CE" w:themeColor="accent5" w:themeTint="90"/>
          <w:right w:val="none" w:sz="4" w:space="0" w:color="000000"/>
        </w:tcBorders>
        <w:shd w:val="clear" w:color="FFFFFF" w:themeColor="light1" w:fill="FFFFFF" w:themeFill="light1"/>
      </w:tcPr>
    </w:tblStylePr>
    <w:tblStylePr w:type="lastRow">
      <w:rPr>
        <w:rFonts w:ascii="Arial" w:hAnsi="Arial"/>
        <w:b/>
        <w:color w:val="5D1955" w:themeColor="accent5" w:themeShade="95"/>
        <w:sz w:val="22"/>
      </w:rPr>
      <w:tblPr/>
      <w:tcPr>
        <w:tcBorders>
          <w:top w:val="single" w:sz="4" w:space="0" w:color="DA76C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D1955" w:themeColor="accent5" w:themeShade="95"/>
        <w:sz w:val="22"/>
      </w:rPr>
      <w:tblPr/>
      <w:tcPr>
        <w:tcBorders>
          <w:top w:val="none" w:sz="4" w:space="0" w:color="000000"/>
          <w:left w:val="none" w:sz="4" w:space="0" w:color="000000"/>
          <w:bottom w:val="none" w:sz="4" w:space="0" w:color="000000"/>
          <w:right w:val="single" w:sz="4" w:space="0" w:color="DA76CE" w:themeColor="accent5" w:themeTint="90"/>
        </w:tcBorders>
        <w:shd w:val="clear" w:color="FFFFFF" w:fill="auto"/>
      </w:tcPr>
    </w:tblStylePr>
    <w:tblStylePr w:type="lastCol">
      <w:rPr>
        <w:rFonts w:ascii="Arial" w:hAnsi="Arial"/>
        <w:i/>
        <w:color w:val="5D1955" w:themeColor="accent5" w:themeShade="95"/>
        <w:sz w:val="22"/>
      </w:rPr>
      <w:tblPr/>
      <w:tcPr>
        <w:tcBorders>
          <w:top w:val="none" w:sz="4" w:space="0" w:color="000000"/>
          <w:left w:val="single" w:sz="4" w:space="0" w:color="DA76CE" w:themeColor="accent5" w:themeTint="90"/>
          <w:bottom w:val="none" w:sz="4" w:space="0" w:color="000000"/>
          <w:right w:val="none" w:sz="4" w:space="0" w:color="000000"/>
        </w:tcBorders>
        <w:shd w:val="clear" w:color="FFFFFF" w:fill="auto"/>
      </w:tc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7Colorful-Accent61">
    <w:name w:val="Grid Table 7 Colorful - Accent 61"/>
    <w:basedOn w:val="Standaardtabel"/>
    <w:uiPriority w:val="99"/>
    <w:pPr>
      <w:spacing w:after="0" w:line="240" w:lineRule="auto"/>
    </w:pPr>
    <w:tblPr>
      <w:tblStyleRowBandSize w:val="1"/>
      <w:tblStyleColBandSize w:val="1"/>
      <w:tblBorders>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2D611B" w:themeColor="accent6" w:themeShade="95"/>
        <w:sz w:val="22"/>
      </w:rPr>
      <w:tblPr/>
      <w:tcPr>
        <w:tcBorders>
          <w:top w:val="none" w:sz="4" w:space="0" w:color="000000"/>
          <w:left w:val="none" w:sz="4" w:space="0" w:color="000000"/>
          <w:bottom w:val="single" w:sz="4" w:space="0" w:color="94DA7B" w:themeColor="accent6" w:themeTint="90"/>
          <w:right w:val="none" w:sz="4" w:space="0" w:color="000000"/>
        </w:tcBorders>
        <w:shd w:val="clear" w:color="FFFFFF" w:themeColor="light1" w:fill="FFFFFF" w:themeFill="light1"/>
      </w:tcPr>
    </w:tblStylePr>
    <w:tblStylePr w:type="lastRow">
      <w:rPr>
        <w:rFonts w:ascii="Arial" w:hAnsi="Arial"/>
        <w:b/>
        <w:color w:val="2D611B" w:themeColor="accent6" w:themeShade="95"/>
        <w:sz w:val="22"/>
      </w:rPr>
      <w:tblPr/>
      <w:tcPr>
        <w:tcBorders>
          <w:top w:val="single" w:sz="4" w:space="0" w:color="94DA7B"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D611B" w:themeColor="accent6" w:themeShade="95"/>
        <w:sz w:val="22"/>
      </w:rPr>
      <w:tblPr/>
      <w:tcPr>
        <w:tcBorders>
          <w:top w:val="none" w:sz="4" w:space="0" w:color="000000"/>
          <w:left w:val="none" w:sz="4" w:space="0" w:color="000000"/>
          <w:bottom w:val="none" w:sz="4" w:space="0" w:color="000000"/>
          <w:right w:val="single" w:sz="4" w:space="0" w:color="94DA7B" w:themeColor="accent6" w:themeTint="90"/>
        </w:tcBorders>
        <w:shd w:val="clear" w:color="FFFFFF" w:fill="auto"/>
      </w:tcPr>
    </w:tblStylePr>
    <w:tblStylePr w:type="lastCol">
      <w:rPr>
        <w:rFonts w:ascii="Arial" w:hAnsi="Arial"/>
        <w:i/>
        <w:color w:val="2D611B" w:themeColor="accent6" w:themeShade="95"/>
        <w:sz w:val="22"/>
      </w:rPr>
      <w:tblPr/>
      <w:tcPr>
        <w:tcBorders>
          <w:top w:val="none" w:sz="4" w:space="0" w:color="000000"/>
          <w:left w:val="single" w:sz="4" w:space="0" w:color="94DA7B" w:themeColor="accent6" w:themeTint="90"/>
          <w:bottom w:val="none" w:sz="4" w:space="0" w:color="000000"/>
          <w:right w:val="none" w:sz="4" w:space="0" w:color="000000"/>
        </w:tcBorders>
        <w:shd w:val="clear" w:color="FFFFFF" w:fill="auto"/>
      </w:tcPr>
    </w:tblStylePr>
    <w:tblStylePr w:type="band1Vert">
      <w:tblPr/>
      <w:tcPr>
        <w:shd w:val="clear" w:color="D8F2CF" w:themeColor="accent6" w:themeTint="34" w:fill="D8F2CF" w:themeFill="accent6" w:themeFillTint="34"/>
      </w:tcPr>
    </w:tblStylePr>
    <w:tblStylePr w:type="band1Horz">
      <w:rPr>
        <w:rFonts w:ascii="Arial" w:hAnsi="Arial"/>
        <w:color w:val="2D611B" w:themeColor="accent6" w:themeShade="95"/>
        <w:sz w:val="22"/>
      </w:rPr>
      <w:tblPr/>
      <w:tcPr>
        <w:shd w:val="clear" w:color="D8F2CF" w:themeColor="accent6" w:themeTint="34" w:fill="D8F2CF" w:themeFill="accent6" w:themeFillTint="34"/>
      </w:tcPr>
    </w:tblStylePr>
    <w:tblStylePr w:type="band2Horz">
      <w:rPr>
        <w:rFonts w:ascii="Arial" w:hAnsi="Arial"/>
        <w:color w:val="2D611B" w:themeColor="accent6" w:themeShade="95"/>
        <w:sz w:val="22"/>
      </w:rPr>
    </w:tblStylePr>
  </w:style>
  <w:style w:type="table" w:customStyle="1" w:styleId="ListTable1Light-Accent11">
    <w:name w:val="List Table 1 Light - Accent 11"/>
    <w:basedOn w:val="Standaardtabe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56082" w:themeColor="accent1"/>
          <w:right w:val="none" w:sz="4" w:space="0" w:color="000000"/>
        </w:tcBorders>
      </w:tcPr>
    </w:tblStylePr>
    <w:tblStylePr w:type="lastRow">
      <w:rPr>
        <w:b/>
        <w:color w:val="404040"/>
      </w:rPr>
      <w:tblPr/>
      <w:tcPr>
        <w:tcBorders>
          <w:top w:val="single" w:sz="4" w:space="0" w:color="156082"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1DEF2" w:themeColor="accent1" w:themeTint="40" w:fill="B1DEF2" w:themeFill="accent1" w:themeFillTint="40"/>
      </w:tcPr>
    </w:tblStylePr>
    <w:tblStylePr w:type="band1Horz">
      <w:tblPr/>
      <w:tcPr>
        <w:shd w:val="clear" w:color="B1DEF2" w:themeColor="accent1" w:themeTint="40" w:fill="B1DEF2" w:themeFill="accent1" w:themeFillTint="40"/>
      </w:tcPr>
    </w:tblStylePr>
  </w:style>
  <w:style w:type="table" w:customStyle="1" w:styleId="ListTable1Light-Accent21">
    <w:name w:val="List Table 1 Light - Accent 21"/>
    <w:basedOn w:val="Standaardtabe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97132" w:themeColor="accent2"/>
          <w:right w:val="none" w:sz="4" w:space="0" w:color="000000"/>
        </w:tcBorders>
      </w:tcPr>
    </w:tblStylePr>
    <w:tblStylePr w:type="lastRow">
      <w:rPr>
        <w:b/>
        <w:color w:val="404040"/>
      </w:rPr>
      <w:tblPr/>
      <w:tcPr>
        <w:tcBorders>
          <w:top w:val="single" w:sz="4" w:space="0" w:color="E97132"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9DBCB" w:themeColor="accent2" w:themeTint="40" w:fill="F9DBCB" w:themeFill="accent2" w:themeFillTint="40"/>
      </w:tcPr>
    </w:tblStylePr>
    <w:tblStylePr w:type="band1Horz">
      <w:tblPr/>
      <w:tcPr>
        <w:shd w:val="clear" w:color="F9DBCB" w:themeColor="accent2" w:themeTint="40" w:fill="F9DBCB" w:themeFill="accent2" w:themeFillTint="40"/>
      </w:tcPr>
    </w:tblStylePr>
  </w:style>
  <w:style w:type="table" w:customStyle="1" w:styleId="ListTable1Light-Accent31">
    <w:name w:val="List Table 1 Light - Accent 31"/>
    <w:basedOn w:val="Standaardtabe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96B24" w:themeColor="accent3"/>
          <w:right w:val="none" w:sz="4" w:space="0" w:color="000000"/>
        </w:tcBorders>
      </w:tcPr>
    </w:tblStylePr>
    <w:tblStylePr w:type="lastRow">
      <w:rPr>
        <w:b/>
        <w:color w:val="404040"/>
      </w:rPr>
      <w:tblPr/>
      <w:tcPr>
        <w:tcBorders>
          <w:top w:val="single" w:sz="4" w:space="0" w:color="196B24"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2EDB9" w:themeColor="accent3" w:themeTint="40" w:fill="B2EDB9" w:themeFill="accent3" w:themeFillTint="40"/>
      </w:tcPr>
    </w:tblStylePr>
    <w:tblStylePr w:type="band1Horz">
      <w:tblPr/>
      <w:tcPr>
        <w:shd w:val="clear" w:color="B2EDB9" w:themeColor="accent3" w:themeTint="40" w:fill="B2EDB9" w:themeFill="accent3" w:themeFillTint="40"/>
      </w:tcPr>
    </w:tblStylePr>
  </w:style>
  <w:style w:type="table" w:customStyle="1" w:styleId="ListTable1Light-Accent41">
    <w:name w:val="List Table 1 Light - Accent 41"/>
    <w:basedOn w:val="Standaardtabe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F9ED5" w:themeColor="accent4"/>
          <w:right w:val="none" w:sz="4" w:space="0" w:color="000000"/>
        </w:tcBorders>
      </w:tcPr>
    </w:tblStylePr>
    <w:tblStylePr w:type="lastRow">
      <w:rPr>
        <w:b/>
        <w:color w:val="404040"/>
      </w:rPr>
      <w:tblPr/>
      <w:tcPr>
        <w:tcBorders>
          <w:top w:val="single" w:sz="4" w:space="0" w:color="0F9ED5"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CE9FA" w:themeColor="accent4" w:themeTint="40" w:fill="BCE9FA" w:themeFill="accent4" w:themeFillTint="40"/>
      </w:tcPr>
    </w:tblStylePr>
    <w:tblStylePr w:type="band1Horz">
      <w:tblPr/>
      <w:tcPr>
        <w:shd w:val="clear" w:color="BCE9FA" w:themeColor="accent4" w:themeTint="40" w:fill="BCE9FA" w:themeFill="accent4" w:themeFillTint="40"/>
      </w:tcPr>
    </w:tblStylePr>
  </w:style>
  <w:style w:type="table" w:customStyle="1" w:styleId="ListTable1Light-Accent51">
    <w:name w:val="List Table 1 Light - Accent 51"/>
    <w:basedOn w:val="Standaardtabe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02B93" w:themeColor="accent5"/>
          <w:right w:val="none" w:sz="4" w:space="0" w:color="000000"/>
        </w:tcBorders>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EC2E9" w:themeColor="accent5" w:themeTint="40" w:fill="EEC2E9" w:themeFill="accent5" w:themeFillTint="40"/>
      </w:tcPr>
    </w:tblStylePr>
    <w:tblStylePr w:type="band1Horz">
      <w:tblPr/>
      <w:tcPr>
        <w:shd w:val="clear" w:color="EEC2E9" w:themeColor="accent5" w:themeTint="40" w:fill="EEC2E9" w:themeFill="accent5" w:themeFillTint="40"/>
      </w:tcPr>
    </w:tblStylePr>
  </w:style>
  <w:style w:type="table" w:customStyle="1" w:styleId="ListTable1Light-Accent61">
    <w:name w:val="List Table 1 Light - Accent 61"/>
    <w:basedOn w:val="Standaardtabe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EA72E" w:themeColor="accent6"/>
          <w:right w:val="none" w:sz="4" w:space="0" w:color="000000"/>
        </w:tcBorders>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EFC4" w:themeColor="accent6" w:themeTint="40" w:fill="CFEFC4" w:themeFill="accent6" w:themeFillTint="40"/>
      </w:tcPr>
    </w:tblStylePr>
    <w:tblStylePr w:type="band1Horz">
      <w:tblPr/>
      <w:tcPr>
        <w:shd w:val="clear" w:color="CFEFC4" w:themeColor="accent6" w:themeTint="40" w:fill="CFEFC4" w:themeFill="accent6" w:themeFillTint="40"/>
      </w:tcPr>
    </w:tblStylePr>
  </w:style>
  <w:style w:type="table" w:customStyle="1" w:styleId="ListTable2-Accent11">
    <w:name w:val="List Table 2 - Accent 11"/>
    <w:basedOn w:val="Standaardtabel"/>
    <w:uiPriority w:val="99"/>
    <w:pPr>
      <w:spacing w:after="0" w:line="240" w:lineRule="auto"/>
    </w:pPr>
    <w:tblPr>
      <w:tblStyleRowBandSize w:val="1"/>
      <w:tblStyleColBandSize w:val="1"/>
      <w:tblBorders>
        <w:top w:val="single" w:sz="4" w:space="0" w:color="50B4E2" w:themeColor="accent1" w:themeTint="90"/>
        <w:bottom w:val="single" w:sz="4" w:space="0" w:color="50B4E2" w:themeColor="accent1" w:themeTint="90"/>
        <w:insideH w:val="single" w:sz="4" w:space="0" w:color="50B4E2" w:themeColor="accent1" w:themeTint="90"/>
      </w:tblBorders>
    </w:tblPr>
    <w:tblStylePr w:type="fir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la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2-Accent21">
    <w:name w:val="List Table 2 - Accent 21"/>
    <w:basedOn w:val="Standaardtabel"/>
    <w:uiPriority w:val="99"/>
    <w:pPr>
      <w:spacing w:after="0" w:line="240" w:lineRule="auto"/>
    </w:pPr>
    <w:tblPr>
      <w:tblStyleRowBandSize w:val="1"/>
      <w:tblStyleColBandSize w:val="1"/>
      <w:tblBorders>
        <w:top w:val="single" w:sz="4" w:space="0" w:color="F2AE8B" w:themeColor="accent2" w:themeTint="90"/>
        <w:bottom w:val="single" w:sz="4" w:space="0" w:color="F2AE8B" w:themeColor="accent2" w:themeTint="90"/>
        <w:insideH w:val="single" w:sz="4" w:space="0" w:color="F2AE8B" w:themeColor="accent2" w:themeTint="90"/>
      </w:tblBorders>
    </w:tblPr>
    <w:tblStylePr w:type="fir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la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2-Accent31">
    <w:name w:val="List Table 2 - Accent 31"/>
    <w:basedOn w:val="Standaardtabel"/>
    <w:uiPriority w:val="99"/>
    <w:pPr>
      <w:spacing w:after="0" w:line="240" w:lineRule="auto"/>
    </w:pPr>
    <w:tblPr>
      <w:tblStyleRowBandSize w:val="1"/>
      <w:tblStyleColBandSize w:val="1"/>
      <w:tblBorders>
        <w:top w:val="single" w:sz="4" w:space="0" w:color="51D663" w:themeColor="accent3" w:themeTint="90"/>
        <w:bottom w:val="single" w:sz="4" w:space="0" w:color="51D663" w:themeColor="accent3" w:themeTint="90"/>
        <w:insideH w:val="single" w:sz="4" w:space="0" w:color="51D663" w:themeColor="accent3" w:themeTint="90"/>
      </w:tblBorders>
    </w:tblPr>
    <w:tblStylePr w:type="fir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la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2-Accent41">
    <w:name w:val="List Table 2 - Accent 41"/>
    <w:basedOn w:val="Standaardtabel"/>
    <w:uiPriority w:val="99"/>
    <w:pPr>
      <w:spacing w:after="0" w:line="240" w:lineRule="auto"/>
    </w:pPr>
    <w:tblPr>
      <w:tblStyleRowBandSize w:val="1"/>
      <w:tblStyleColBandSize w:val="1"/>
      <w:tblBorders>
        <w:top w:val="single" w:sz="4" w:space="0" w:color="6ACDF4" w:themeColor="accent4" w:themeTint="90"/>
        <w:bottom w:val="single" w:sz="4" w:space="0" w:color="6ACDF4" w:themeColor="accent4" w:themeTint="90"/>
        <w:insideH w:val="single" w:sz="4" w:space="0" w:color="6ACDF4" w:themeColor="accent4" w:themeTint="90"/>
      </w:tblBorders>
    </w:tblPr>
    <w:tblStylePr w:type="fir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la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2-Accent51">
    <w:name w:val="List Table 2 - Accent 51"/>
    <w:basedOn w:val="Standaardtabel"/>
    <w:uiPriority w:val="99"/>
    <w:pPr>
      <w:spacing w:after="0" w:line="240" w:lineRule="auto"/>
    </w:pPr>
    <w:tblPr>
      <w:tblStyleRowBandSize w:val="1"/>
      <w:tblStyleColBandSize w:val="1"/>
      <w:tblBorders>
        <w:top w:val="single" w:sz="4" w:space="0" w:color="DA76CE" w:themeColor="accent5" w:themeTint="90"/>
        <w:bottom w:val="single" w:sz="4" w:space="0" w:color="DA76CE" w:themeColor="accent5" w:themeTint="90"/>
        <w:insideH w:val="single" w:sz="4" w:space="0" w:color="DA76CE" w:themeColor="accent5" w:themeTint="90"/>
      </w:tblBorders>
    </w:tblPr>
    <w:tblStylePr w:type="fir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la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2-Accent61">
    <w:name w:val="List Table 2 - Accent 61"/>
    <w:basedOn w:val="Standaardtabel"/>
    <w:uiPriority w:val="99"/>
    <w:pPr>
      <w:spacing w:after="0" w:line="240" w:lineRule="auto"/>
    </w:pPr>
    <w:tblPr>
      <w:tblStyleRowBandSize w:val="1"/>
      <w:tblStyleColBandSize w:val="1"/>
      <w:tblBorders>
        <w:top w:val="single" w:sz="4" w:space="0" w:color="94DA7B" w:themeColor="accent6" w:themeTint="90"/>
        <w:bottom w:val="single" w:sz="4" w:space="0" w:color="94DA7B" w:themeColor="accent6" w:themeTint="90"/>
        <w:insideH w:val="single" w:sz="4" w:space="0" w:color="94DA7B" w:themeColor="accent6" w:themeTint="90"/>
      </w:tblBorders>
    </w:tblPr>
    <w:tblStylePr w:type="fir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la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customStyle="1" w:styleId="ListTable3-Accent11">
    <w:name w:val="List Table 3 - Accent 11"/>
    <w:basedOn w:val="Standaardtabel"/>
    <w:uiPriority w:val="99"/>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156082" w:themeColor="accent1"/>
          <w:right w:val="single" w:sz="4" w:space="0" w:color="156082" w:themeColor="accent1"/>
        </w:tcBorders>
      </w:tcPr>
    </w:tblStylePr>
    <w:tblStylePr w:type="band1Horz">
      <w:rPr>
        <w:rFonts w:ascii="Arial" w:hAnsi="Arial"/>
        <w:color w:val="404040"/>
        <w:sz w:val="22"/>
      </w:rPr>
      <w:tblPr/>
      <w:tcPr>
        <w:tcBorders>
          <w:top w:val="single" w:sz="4" w:space="0" w:color="156082" w:themeColor="accent1"/>
          <w:bottom w:val="single" w:sz="4" w:space="0" w:color="156082" w:themeColor="accent1"/>
        </w:tcBorders>
      </w:tcPr>
    </w:tblStylePr>
  </w:style>
  <w:style w:type="table" w:customStyle="1" w:styleId="ListTable3-Accent21">
    <w:name w:val="List Table 3 - Accent 21"/>
    <w:basedOn w:val="Standaardtabel"/>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blBorders>
    </w:tblPr>
    <w:tblStylePr w:type="firstRow">
      <w:rPr>
        <w:rFonts w:ascii="Arial" w:hAnsi="Arial"/>
        <w:b/>
        <w:color w:val="FFFFFF"/>
        <w:sz w:val="22"/>
      </w:rPr>
      <w:tblPr/>
      <w:tcPr>
        <w:shd w:val="clear" w:color="F2AA85" w:themeColor="accent2" w:themeTint="97" w:fill="F2AA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2AA85" w:themeColor="accent2" w:themeTint="97"/>
          <w:right w:val="single" w:sz="4" w:space="0" w:color="F2AA85" w:themeColor="accent2" w:themeTint="97"/>
        </w:tcBorders>
      </w:tcPr>
    </w:tblStylePr>
    <w:tblStylePr w:type="band1Horz">
      <w:rPr>
        <w:rFonts w:ascii="Arial" w:hAnsi="Arial"/>
        <w:color w:val="404040"/>
        <w:sz w:val="22"/>
      </w:rPr>
      <w:tblPr/>
      <w:tcPr>
        <w:tcBorders>
          <w:top w:val="single" w:sz="4" w:space="0" w:color="F2AA85" w:themeColor="accent2" w:themeTint="97"/>
          <w:bottom w:val="single" w:sz="4" w:space="0" w:color="F2AA85" w:themeColor="accent2" w:themeTint="97"/>
        </w:tcBorders>
      </w:tcPr>
    </w:tblStylePr>
  </w:style>
  <w:style w:type="table" w:customStyle="1" w:styleId="ListTable3-Accent31">
    <w:name w:val="List Table 3 - Accent 31"/>
    <w:basedOn w:val="Standaardtabel"/>
    <w:uiPriority w:val="99"/>
    <w:pPr>
      <w:spacing w:after="0" w:line="240" w:lineRule="auto"/>
    </w:pPr>
    <w:tblPr>
      <w:tblStyleRowBandSize w:val="1"/>
      <w:tblStyleColBandSize w:val="1"/>
      <w:tblBorders>
        <w:top w:val="single" w:sz="4" w:space="0" w:color="48D45B" w:themeColor="accent3" w:themeTint="98"/>
        <w:left w:val="single" w:sz="4" w:space="0" w:color="48D45B" w:themeColor="accent3" w:themeTint="98"/>
        <w:bottom w:val="single" w:sz="4" w:space="0" w:color="48D45B" w:themeColor="accent3" w:themeTint="98"/>
        <w:right w:val="single" w:sz="4" w:space="0" w:color="48D45B" w:themeColor="accent3" w:themeTint="98"/>
      </w:tblBorders>
    </w:tblPr>
    <w:tblStylePr w:type="firstRow">
      <w:rPr>
        <w:rFonts w:ascii="Arial" w:hAnsi="Arial"/>
        <w:b/>
        <w:color w:val="FFFFFF"/>
        <w:sz w:val="22"/>
      </w:rPr>
      <w:tblPr/>
      <w:tcPr>
        <w:shd w:val="clear" w:color="48D45B" w:themeColor="accent3" w:themeTint="98" w:fill="48D45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D45B" w:themeColor="accent3" w:themeTint="98"/>
          <w:right w:val="single" w:sz="4" w:space="0" w:color="48D45B" w:themeColor="accent3" w:themeTint="98"/>
        </w:tcBorders>
      </w:tcPr>
    </w:tblStylePr>
    <w:tblStylePr w:type="band1Horz">
      <w:rPr>
        <w:rFonts w:ascii="Arial" w:hAnsi="Arial"/>
        <w:color w:val="404040"/>
        <w:sz w:val="22"/>
      </w:rPr>
      <w:tblPr/>
      <w:tcPr>
        <w:tcBorders>
          <w:top w:val="single" w:sz="4" w:space="0" w:color="48D45B" w:themeColor="accent3" w:themeTint="98"/>
          <w:bottom w:val="single" w:sz="4" w:space="0" w:color="48D45B" w:themeColor="accent3" w:themeTint="98"/>
        </w:tcBorders>
      </w:tcPr>
    </w:tblStylePr>
  </w:style>
  <w:style w:type="table" w:customStyle="1" w:styleId="ListTable3-Accent41">
    <w:name w:val="List Table 3 - Accent 41"/>
    <w:basedOn w:val="Standaardtabel"/>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blBorders>
    </w:tblPr>
    <w:tblStylePr w:type="firstRow">
      <w:rPr>
        <w:rFonts w:ascii="Arial" w:hAnsi="Arial"/>
        <w:b/>
        <w:color w:val="FFFFFF"/>
        <w:sz w:val="22"/>
      </w:rPr>
      <w:tblPr/>
      <w:tcPr>
        <w:shd w:val="clear" w:color="5FCAF3" w:themeColor="accent4" w:themeTint="9A" w:fill="5FCAF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FCAF3" w:themeColor="accent4" w:themeTint="9A"/>
          <w:right w:val="single" w:sz="4" w:space="0" w:color="5FCAF3" w:themeColor="accent4" w:themeTint="9A"/>
        </w:tcBorders>
      </w:tcPr>
    </w:tblStylePr>
    <w:tblStylePr w:type="band1Horz">
      <w:rPr>
        <w:rFonts w:ascii="Arial" w:hAnsi="Arial"/>
        <w:color w:val="404040"/>
        <w:sz w:val="22"/>
      </w:rPr>
      <w:tblPr/>
      <w:tcPr>
        <w:tcBorders>
          <w:top w:val="single" w:sz="4" w:space="0" w:color="5FCAF3" w:themeColor="accent4" w:themeTint="9A"/>
          <w:bottom w:val="single" w:sz="4" w:space="0" w:color="5FCAF3" w:themeColor="accent4" w:themeTint="9A"/>
        </w:tcBorders>
      </w:tcPr>
    </w:tblStylePr>
  </w:style>
  <w:style w:type="table" w:customStyle="1" w:styleId="ListTable3-Accent51">
    <w:name w:val="List Table 3 - Accent 51"/>
    <w:basedOn w:val="Standaardtabel"/>
    <w:uiPriority w:val="99"/>
    <w:pPr>
      <w:spacing w:after="0" w:line="240" w:lineRule="auto"/>
    </w:pPr>
    <w:tblPr>
      <w:tblStyleRowBandSize w:val="1"/>
      <w:tblStyleColBandSize w:val="1"/>
      <w:tblBorders>
        <w:top w:val="single" w:sz="4" w:space="0" w:color="D76CCB" w:themeColor="accent5" w:themeTint="9A"/>
        <w:left w:val="single" w:sz="4" w:space="0" w:color="D76CCB" w:themeColor="accent5" w:themeTint="9A"/>
        <w:bottom w:val="single" w:sz="4" w:space="0" w:color="D76CCB" w:themeColor="accent5" w:themeTint="9A"/>
        <w:right w:val="single" w:sz="4" w:space="0" w:color="D76CCB" w:themeColor="accent5" w:themeTint="9A"/>
      </w:tblBorders>
    </w:tblPr>
    <w:tblStylePr w:type="firstRow">
      <w:rPr>
        <w:rFonts w:ascii="Arial" w:hAnsi="Arial"/>
        <w:b/>
        <w:color w:val="FFFFFF"/>
        <w:sz w:val="22"/>
      </w:rPr>
      <w:tblPr/>
      <w:tcPr>
        <w:shd w:val="clear" w:color="D76CCB" w:themeColor="accent5" w:themeTint="9A" w:fill="D76CC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76CCB" w:themeColor="accent5" w:themeTint="9A"/>
          <w:right w:val="single" w:sz="4" w:space="0" w:color="D76CCB" w:themeColor="accent5" w:themeTint="9A"/>
        </w:tcBorders>
      </w:tcPr>
    </w:tblStylePr>
    <w:tblStylePr w:type="band1Horz">
      <w:rPr>
        <w:rFonts w:ascii="Arial" w:hAnsi="Arial"/>
        <w:color w:val="404040"/>
        <w:sz w:val="22"/>
      </w:rPr>
      <w:tblPr/>
      <w:tcPr>
        <w:tcBorders>
          <w:top w:val="single" w:sz="4" w:space="0" w:color="D76CCB" w:themeColor="accent5" w:themeTint="9A"/>
          <w:bottom w:val="single" w:sz="4" w:space="0" w:color="D76CCB" w:themeColor="accent5" w:themeTint="9A"/>
        </w:tcBorders>
      </w:tcPr>
    </w:tblStylePr>
  </w:style>
  <w:style w:type="table" w:customStyle="1" w:styleId="ListTable3-Accent61">
    <w:name w:val="List Table 3 - Accent 61"/>
    <w:basedOn w:val="Standaardtabel"/>
    <w:uiPriority w:val="99"/>
    <w:pPr>
      <w:spacing w:after="0" w:line="240" w:lineRule="auto"/>
    </w:pPr>
    <w:tblPr>
      <w:tblStyleRowBandSize w:val="1"/>
      <w:tblStyleColBandSize w:val="1"/>
      <w:tblBorders>
        <w:top w:val="single" w:sz="4" w:space="0" w:color="8ED873" w:themeColor="accent6" w:themeTint="98"/>
        <w:left w:val="single" w:sz="4" w:space="0" w:color="8ED873" w:themeColor="accent6" w:themeTint="98"/>
        <w:bottom w:val="single" w:sz="4" w:space="0" w:color="8ED873" w:themeColor="accent6" w:themeTint="98"/>
        <w:right w:val="single" w:sz="4" w:space="0" w:color="8ED873" w:themeColor="accent6" w:themeTint="98"/>
      </w:tblBorders>
    </w:tblPr>
    <w:tblStylePr w:type="firstRow">
      <w:rPr>
        <w:rFonts w:ascii="Arial" w:hAnsi="Arial"/>
        <w:b/>
        <w:color w:val="FFFFFF"/>
        <w:sz w:val="22"/>
      </w:rPr>
      <w:tblPr/>
      <w:tcPr>
        <w:shd w:val="clear" w:color="8ED873" w:themeColor="accent6" w:themeTint="98" w:fill="8ED873"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ED873" w:themeColor="accent6" w:themeTint="98"/>
          <w:right w:val="single" w:sz="4" w:space="0" w:color="8ED873" w:themeColor="accent6" w:themeTint="98"/>
        </w:tcBorders>
      </w:tcPr>
    </w:tblStylePr>
    <w:tblStylePr w:type="band1Horz">
      <w:rPr>
        <w:rFonts w:ascii="Arial" w:hAnsi="Arial"/>
        <w:color w:val="404040"/>
        <w:sz w:val="22"/>
      </w:rPr>
      <w:tblPr/>
      <w:tcPr>
        <w:tcBorders>
          <w:top w:val="single" w:sz="4" w:space="0" w:color="8ED873" w:themeColor="accent6" w:themeTint="98"/>
          <w:bottom w:val="single" w:sz="4" w:space="0" w:color="8ED873" w:themeColor="accent6" w:themeTint="98"/>
        </w:tcBorders>
      </w:tcPr>
    </w:tblStylePr>
  </w:style>
  <w:style w:type="table" w:customStyle="1" w:styleId="ListTable4-Accent11">
    <w:name w:val="List Table 4 - Accent 11"/>
    <w:basedOn w:val="Standaardtabel"/>
    <w:uiPriority w:val="9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4-Accent21">
    <w:name w:val="List Table 4 - Accent 21"/>
    <w:basedOn w:val="Standaardtabel"/>
    <w:uiPriority w:val="9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tblBorders>
    </w:tblPr>
    <w:tblStylePr w:type="firstRow">
      <w:rPr>
        <w:rFonts w:ascii="Arial" w:hAnsi="Arial"/>
        <w:b/>
        <w:color w:val="FFFFFF"/>
        <w:sz w:val="22"/>
      </w:rPr>
      <w:tblPr/>
      <w:tcPr>
        <w:shd w:val="clear" w:color="E97132" w:themeColor="accent2" w:fill="E9713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4-Accent31">
    <w:name w:val="List Table 4 - Accent 31"/>
    <w:basedOn w:val="Standaardtabel"/>
    <w:uiPriority w:val="9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tblBorders>
    </w:tblPr>
    <w:tblStylePr w:type="firstRow">
      <w:rPr>
        <w:rFonts w:ascii="Arial" w:hAnsi="Arial"/>
        <w:b/>
        <w:color w:val="FFFFFF"/>
        <w:sz w:val="22"/>
      </w:rPr>
      <w:tblPr/>
      <w:tcPr>
        <w:shd w:val="clear" w:color="196B24" w:themeColor="accent3" w:fill="196B24"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4-Accent41">
    <w:name w:val="List Table 4 - Accent 41"/>
    <w:basedOn w:val="Standaardtabel"/>
    <w:uiPriority w:val="9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tblBorders>
    </w:tblPr>
    <w:tblStylePr w:type="firstRow">
      <w:rPr>
        <w:rFonts w:ascii="Arial" w:hAnsi="Arial"/>
        <w:b/>
        <w:color w:val="FFFFFF"/>
        <w:sz w:val="22"/>
      </w:rPr>
      <w:tblPr/>
      <w:tcPr>
        <w:shd w:val="clear" w:color="0F9ED5" w:themeColor="accent4" w:fill="0F9ED5"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4-Accent51">
    <w:name w:val="List Table 4 - Accent 51"/>
    <w:basedOn w:val="Standaardtabel"/>
    <w:uiPriority w:val="9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tblBorders>
    </w:tblPr>
    <w:tblStylePr w:type="firstRow">
      <w:rPr>
        <w:rFonts w:ascii="Arial" w:hAnsi="Arial"/>
        <w:b/>
        <w:color w:val="FFFFFF"/>
        <w:sz w:val="22"/>
      </w:rPr>
      <w:tblPr/>
      <w:tcPr>
        <w:shd w:val="clear" w:color="A02B93" w:themeColor="accent5" w:fill="A02B93"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4-Accent61">
    <w:name w:val="List Table 4 - Accent 61"/>
    <w:basedOn w:val="Standaardtabel"/>
    <w:uiPriority w:val="9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tblBorders>
    </w:tblPr>
    <w:tblStylePr w:type="firstRow">
      <w:rPr>
        <w:rFonts w:ascii="Arial" w:hAnsi="Arial"/>
        <w:b/>
        <w:color w:val="FFFFFF"/>
        <w:sz w:val="22"/>
      </w:rPr>
      <w:tblPr/>
      <w:tcPr>
        <w:shd w:val="clear" w:color="4EA72E" w:themeColor="accent6" w:fill="4EA72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customStyle="1" w:styleId="ListTable5Dark-Accent11">
    <w:name w:val="List Table 5 Dark - Accent 11"/>
    <w:basedOn w:val="Standaardtabel"/>
    <w:uiPriority w:val="99"/>
    <w:pPr>
      <w:spacing w:after="0" w:line="240" w:lineRule="auto"/>
    </w:pPr>
    <w:tblPr>
      <w:tblStyleRowBandSize w:val="1"/>
      <w:tblStyleColBandSize w:val="1"/>
      <w:tblBorders>
        <w:top w:val="single" w:sz="32" w:space="0" w:color="156082" w:themeColor="accent1"/>
        <w:left w:val="single" w:sz="32" w:space="0" w:color="156082" w:themeColor="accent1"/>
        <w:bottom w:val="single" w:sz="32" w:space="0" w:color="156082" w:themeColor="accent1"/>
        <w:right w:val="single" w:sz="32" w:space="0" w:color="156082" w:themeColor="accent1"/>
      </w:tblBorders>
      <w:shd w:val="clear" w:color="156082" w:themeColor="accent1" w:fill="156082" w:themeFill="accent1"/>
    </w:tblPr>
    <w:tblStylePr w:type="firstRow">
      <w:rPr>
        <w:rFonts w:ascii="Arial" w:hAnsi="Arial"/>
        <w:b/>
        <w:color w:val="FFFFFF" w:themeColor="light1"/>
        <w:sz w:val="22"/>
      </w:rPr>
      <w:tblPr/>
      <w:tcPr>
        <w:tcBorders>
          <w:top w:val="single" w:sz="32" w:space="0" w:color="156082" w:themeColor="accent1"/>
          <w:bottom w:val="single" w:sz="12" w:space="0" w:color="FFFFFF" w:themeColor="light1"/>
        </w:tcBorders>
        <w:shd w:val="clear" w:color="156082" w:themeColor="accent1" w:fill="156082"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156082" w:themeColor="accent1"/>
          <w:right w:val="single" w:sz="4" w:space="0" w:color="FFFFFF" w:themeColor="light1"/>
        </w:tcBorders>
      </w:tcPr>
    </w:tblStylePr>
    <w:tblStylePr w:type="lastCol">
      <w:tblPr/>
      <w:tcPr>
        <w:tcBorders>
          <w:left w:val="single" w:sz="4" w:space="0" w:color="FFFFFF" w:themeColor="light1"/>
          <w:right w:val="single" w:sz="32" w:space="0" w:color="156082" w:themeColor="accent1"/>
        </w:tcBorders>
      </w:tcPr>
    </w:tblStylePr>
    <w:tblStylePr w:type="band1Vert">
      <w:tblPr/>
      <w:tcPr>
        <w:tcBorders>
          <w:left w:val="single" w:sz="4" w:space="0" w:color="FFFFFF" w:themeColor="light1"/>
          <w:right w:val="single" w:sz="4" w:space="0" w:color="FFFFFF" w:themeColor="light1"/>
        </w:tcBorders>
        <w:shd w:val="clear" w:color="156082" w:themeColor="accent1" w:fill="156082"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156082" w:themeColor="accent1" w:fill="156082" w:themeFill="accent1"/>
      </w:tcPr>
    </w:tblStylePr>
    <w:tblStylePr w:type="band2Horz">
      <w:tblPr/>
      <w:tcPr>
        <w:tcBorders>
          <w:top w:val="single" w:sz="4" w:space="0" w:color="FFFFFF" w:themeColor="light1"/>
          <w:bottom w:val="single" w:sz="4" w:space="0" w:color="FFFFFF" w:themeColor="light1"/>
        </w:tcBorders>
        <w:shd w:val="clear" w:color="156082" w:themeColor="accent1" w:fill="156082" w:themeFill="accent1"/>
      </w:tcPr>
    </w:tblStylePr>
  </w:style>
  <w:style w:type="table" w:customStyle="1" w:styleId="ListTable5Dark-Accent21">
    <w:name w:val="List Table 5 Dark - Accent 21"/>
    <w:basedOn w:val="Standaardtabel"/>
    <w:uiPriority w:val="99"/>
    <w:pPr>
      <w:spacing w:after="0" w:line="240" w:lineRule="auto"/>
    </w:pPr>
    <w:tblPr>
      <w:tblStyleRowBandSize w:val="1"/>
      <w:tblStyleColBandSize w:val="1"/>
      <w:tblBorders>
        <w:top w:val="single" w:sz="32" w:space="0" w:color="F2AA85" w:themeColor="accent2" w:themeTint="97"/>
        <w:left w:val="single" w:sz="32" w:space="0" w:color="F2AA85" w:themeColor="accent2" w:themeTint="97"/>
        <w:bottom w:val="single" w:sz="32" w:space="0" w:color="F2AA85" w:themeColor="accent2" w:themeTint="97"/>
        <w:right w:val="single" w:sz="32" w:space="0" w:color="F2AA85" w:themeColor="accent2" w:themeTint="97"/>
      </w:tblBorders>
      <w:shd w:val="clear" w:color="F2AA85" w:themeColor="accent2" w:themeTint="97" w:fill="F2AA85" w:themeFill="accent2" w:themeFillTint="97"/>
    </w:tblPr>
    <w:tblStylePr w:type="firstRow">
      <w:rPr>
        <w:rFonts w:ascii="Arial" w:hAnsi="Arial"/>
        <w:b/>
        <w:color w:val="FFFFFF" w:themeColor="light1"/>
        <w:sz w:val="22"/>
      </w:rPr>
      <w:tblPr/>
      <w:tcPr>
        <w:tcBorders>
          <w:top w:val="single" w:sz="32" w:space="0" w:color="F2AA85" w:themeColor="accent2" w:themeTint="97"/>
          <w:bottom w:val="single" w:sz="12" w:space="0" w:color="FFFFFF" w:themeColor="light1"/>
        </w:tcBorders>
        <w:shd w:val="clear" w:color="F2AA85" w:themeColor="accent2" w:themeTint="97" w:fill="F2AA8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2AA85" w:themeColor="accent2" w:themeTint="97"/>
          <w:right w:val="single" w:sz="4" w:space="0" w:color="FFFFFF" w:themeColor="light1"/>
        </w:tcBorders>
      </w:tcPr>
    </w:tblStylePr>
    <w:tblStylePr w:type="lastCol">
      <w:tblPr/>
      <w:tcPr>
        <w:tcBorders>
          <w:left w:val="single" w:sz="4" w:space="0" w:color="FFFFFF" w:themeColor="light1"/>
          <w:right w:val="single" w:sz="32" w:space="0" w:color="F2AA85" w:themeColor="accent2" w:themeTint="97"/>
        </w:tcBorders>
      </w:tcPr>
    </w:tblStylePr>
    <w:tblStylePr w:type="band1Vert">
      <w:tblPr/>
      <w:tcPr>
        <w:tcBorders>
          <w:left w:val="single" w:sz="4" w:space="0" w:color="FFFFFF" w:themeColor="light1"/>
          <w:right w:val="single" w:sz="4" w:space="0" w:color="FFFFFF" w:themeColor="light1"/>
        </w:tcBorders>
        <w:shd w:val="clear" w:color="F2AA85" w:themeColor="accent2" w:themeTint="97" w:fill="F2AA8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tblStylePr w:type="band2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style>
  <w:style w:type="table" w:customStyle="1" w:styleId="ListTable5Dark-Accent31">
    <w:name w:val="List Table 5 Dark - Accent 31"/>
    <w:basedOn w:val="Standaardtabel"/>
    <w:uiPriority w:val="99"/>
    <w:pPr>
      <w:spacing w:after="0" w:line="240" w:lineRule="auto"/>
    </w:pPr>
    <w:tblPr>
      <w:tblStyleRowBandSize w:val="1"/>
      <w:tblStyleColBandSize w:val="1"/>
      <w:tblBorders>
        <w:top w:val="single" w:sz="32" w:space="0" w:color="48D45B" w:themeColor="accent3" w:themeTint="98"/>
        <w:left w:val="single" w:sz="32" w:space="0" w:color="48D45B" w:themeColor="accent3" w:themeTint="98"/>
        <w:bottom w:val="single" w:sz="32" w:space="0" w:color="48D45B" w:themeColor="accent3" w:themeTint="98"/>
        <w:right w:val="single" w:sz="32" w:space="0" w:color="48D45B" w:themeColor="accent3" w:themeTint="98"/>
      </w:tblBorders>
      <w:shd w:val="clear" w:color="48D45B" w:themeColor="accent3" w:themeTint="98" w:fill="48D45B" w:themeFill="accent3" w:themeFillTint="98"/>
    </w:tblPr>
    <w:tblStylePr w:type="firstRow">
      <w:rPr>
        <w:rFonts w:ascii="Arial" w:hAnsi="Arial"/>
        <w:b/>
        <w:color w:val="FFFFFF" w:themeColor="light1"/>
        <w:sz w:val="22"/>
      </w:rPr>
      <w:tblPr/>
      <w:tcPr>
        <w:tcBorders>
          <w:top w:val="single" w:sz="32" w:space="0" w:color="48D45B" w:themeColor="accent3" w:themeTint="98"/>
          <w:bottom w:val="single" w:sz="12" w:space="0" w:color="FFFFFF" w:themeColor="light1"/>
        </w:tcBorders>
        <w:shd w:val="clear" w:color="48D45B" w:themeColor="accent3" w:themeTint="98" w:fill="48D45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8D45B" w:themeColor="accent3" w:themeTint="98"/>
          <w:right w:val="single" w:sz="4" w:space="0" w:color="FFFFFF" w:themeColor="light1"/>
        </w:tcBorders>
      </w:tcPr>
    </w:tblStylePr>
    <w:tblStylePr w:type="lastCol">
      <w:tblPr/>
      <w:tcPr>
        <w:tcBorders>
          <w:left w:val="single" w:sz="4" w:space="0" w:color="FFFFFF" w:themeColor="light1"/>
          <w:right w:val="single" w:sz="32" w:space="0" w:color="48D45B" w:themeColor="accent3" w:themeTint="98"/>
        </w:tcBorders>
      </w:tcPr>
    </w:tblStylePr>
    <w:tblStylePr w:type="band1Vert">
      <w:tblPr/>
      <w:tcPr>
        <w:tcBorders>
          <w:left w:val="single" w:sz="4" w:space="0" w:color="FFFFFF" w:themeColor="light1"/>
          <w:right w:val="single" w:sz="4" w:space="0" w:color="FFFFFF" w:themeColor="light1"/>
        </w:tcBorders>
        <w:shd w:val="clear" w:color="48D45B" w:themeColor="accent3" w:themeTint="98" w:fill="48D45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tblStylePr w:type="band2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style>
  <w:style w:type="table" w:customStyle="1" w:styleId="ListTable5Dark-Accent41">
    <w:name w:val="List Table 5 Dark - Accent 41"/>
    <w:basedOn w:val="Standaardtabel"/>
    <w:uiPriority w:val="99"/>
    <w:pPr>
      <w:spacing w:after="0" w:line="240" w:lineRule="auto"/>
    </w:pPr>
    <w:tblPr>
      <w:tblStyleRowBandSize w:val="1"/>
      <w:tblStyleColBandSize w:val="1"/>
      <w:tblBorders>
        <w:top w:val="single" w:sz="32" w:space="0" w:color="5FCAF3" w:themeColor="accent4" w:themeTint="9A"/>
        <w:left w:val="single" w:sz="32" w:space="0" w:color="5FCAF3" w:themeColor="accent4" w:themeTint="9A"/>
        <w:bottom w:val="single" w:sz="32" w:space="0" w:color="5FCAF3" w:themeColor="accent4" w:themeTint="9A"/>
        <w:right w:val="single" w:sz="32" w:space="0" w:color="5FCAF3" w:themeColor="accent4" w:themeTint="9A"/>
      </w:tblBorders>
      <w:shd w:val="clear" w:color="5FCAF3" w:themeColor="accent4" w:themeTint="9A" w:fill="5FCAF3" w:themeFill="accent4" w:themeFillTint="9A"/>
    </w:tblPr>
    <w:tblStylePr w:type="firstRow">
      <w:rPr>
        <w:rFonts w:ascii="Arial" w:hAnsi="Arial"/>
        <w:b/>
        <w:color w:val="FFFFFF" w:themeColor="light1"/>
        <w:sz w:val="22"/>
      </w:rPr>
      <w:tblPr/>
      <w:tcPr>
        <w:tcBorders>
          <w:top w:val="single" w:sz="32" w:space="0" w:color="5FCAF3" w:themeColor="accent4" w:themeTint="9A"/>
          <w:bottom w:val="single" w:sz="12" w:space="0" w:color="FFFFFF" w:themeColor="light1"/>
        </w:tcBorders>
        <w:shd w:val="clear" w:color="5FCAF3" w:themeColor="accent4" w:themeTint="9A" w:fill="5FCAF3"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FCAF3" w:themeColor="accent4" w:themeTint="9A"/>
          <w:right w:val="single" w:sz="4" w:space="0" w:color="FFFFFF" w:themeColor="light1"/>
        </w:tcBorders>
      </w:tcPr>
    </w:tblStylePr>
    <w:tblStylePr w:type="lastCol">
      <w:tblPr/>
      <w:tcPr>
        <w:tcBorders>
          <w:left w:val="single" w:sz="4" w:space="0" w:color="FFFFFF" w:themeColor="light1"/>
          <w:right w:val="single" w:sz="32" w:space="0" w:color="5FCAF3" w:themeColor="accent4" w:themeTint="9A"/>
        </w:tcBorders>
      </w:tcPr>
    </w:tblStylePr>
    <w:tblStylePr w:type="band1Vert">
      <w:tblPr/>
      <w:tcPr>
        <w:tcBorders>
          <w:left w:val="single" w:sz="4" w:space="0" w:color="FFFFFF" w:themeColor="light1"/>
          <w:right w:val="single" w:sz="4" w:space="0" w:color="FFFFFF" w:themeColor="light1"/>
        </w:tcBorders>
        <w:shd w:val="clear" w:color="5FCAF3" w:themeColor="accent4" w:themeTint="9A" w:fill="5FCAF3"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tblStylePr w:type="band2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style>
  <w:style w:type="table" w:customStyle="1" w:styleId="ListTable5Dark-Accent51">
    <w:name w:val="List Table 5 Dark - Accent 51"/>
    <w:basedOn w:val="Standaardtabel"/>
    <w:uiPriority w:val="99"/>
    <w:pPr>
      <w:spacing w:after="0" w:line="240" w:lineRule="auto"/>
    </w:pPr>
    <w:tblPr>
      <w:tblStyleRowBandSize w:val="1"/>
      <w:tblStyleColBandSize w:val="1"/>
      <w:tblBorders>
        <w:top w:val="single" w:sz="32" w:space="0" w:color="D76CCB" w:themeColor="accent5" w:themeTint="9A"/>
        <w:left w:val="single" w:sz="32" w:space="0" w:color="D76CCB" w:themeColor="accent5" w:themeTint="9A"/>
        <w:bottom w:val="single" w:sz="32" w:space="0" w:color="D76CCB" w:themeColor="accent5" w:themeTint="9A"/>
        <w:right w:val="single" w:sz="32" w:space="0" w:color="D76CCB" w:themeColor="accent5" w:themeTint="9A"/>
      </w:tblBorders>
      <w:shd w:val="clear" w:color="D76CCB" w:themeColor="accent5" w:themeTint="9A" w:fill="D76CCB" w:themeFill="accent5" w:themeFillTint="9A"/>
    </w:tblPr>
    <w:tblStylePr w:type="firstRow">
      <w:rPr>
        <w:rFonts w:ascii="Arial" w:hAnsi="Arial"/>
        <w:b/>
        <w:color w:val="FFFFFF" w:themeColor="light1"/>
        <w:sz w:val="22"/>
      </w:rPr>
      <w:tblPr/>
      <w:tcPr>
        <w:tcBorders>
          <w:top w:val="single" w:sz="32" w:space="0" w:color="D76CCB" w:themeColor="accent5" w:themeTint="9A"/>
          <w:bottom w:val="single" w:sz="12" w:space="0" w:color="FFFFFF" w:themeColor="light1"/>
        </w:tcBorders>
        <w:shd w:val="clear" w:color="D76CCB" w:themeColor="accent5" w:themeTint="9A" w:fill="D76CC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76CCB" w:themeColor="accent5" w:themeTint="9A"/>
          <w:right w:val="single" w:sz="4" w:space="0" w:color="FFFFFF" w:themeColor="light1"/>
        </w:tcBorders>
      </w:tcPr>
    </w:tblStylePr>
    <w:tblStylePr w:type="lastCol">
      <w:tblPr/>
      <w:tcPr>
        <w:tcBorders>
          <w:left w:val="single" w:sz="4" w:space="0" w:color="FFFFFF" w:themeColor="light1"/>
          <w:right w:val="single" w:sz="32" w:space="0" w:color="D76CCB" w:themeColor="accent5" w:themeTint="9A"/>
        </w:tcBorders>
      </w:tcPr>
    </w:tblStylePr>
    <w:tblStylePr w:type="band1Vert">
      <w:tblPr/>
      <w:tcPr>
        <w:tcBorders>
          <w:left w:val="single" w:sz="4" w:space="0" w:color="FFFFFF" w:themeColor="light1"/>
          <w:right w:val="single" w:sz="4" w:space="0" w:color="FFFFFF" w:themeColor="light1"/>
        </w:tcBorders>
        <w:shd w:val="clear" w:color="D76CCB" w:themeColor="accent5" w:themeTint="9A" w:fill="D76CC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tblStylePr w:type="band2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style>
  <w:style w:type="table" w:customStyle="1" w:styleId="ListTable5Dark-Accent61">
    <w:name w:val="List Table 5 Dark - Accent 61"/>
    <w:basedOn w:val="Standaardtabel"/>
    <w:uiPriority w:val="99"/>
    <w:pPr>
      <w:spacing w:after="0" w:line="240" w:lineRule="auto"/>
    </w:pPr>
    <w:tblPr>
      <w:tblStyleRowBandSize w:val="1"/>
      <w:tblStyleColBandSize w:val="1"/>
      <w:tblBorders>
        <w:top w:val="single" w:sz="32" w:space="0" w:color="8ED873" w:themeColor="accent6" w:themeTint="98"/>
        <w:left w:val="single" w:sz="32" w:space="0" w:color="8ED873" w:themeColor="accent6" w:themeTint="98"/>
        <w:bottom w:val="single" w:sz="32" w:space="0" w:color="8ED873" w:themeColor="accent6" w:themeTint="98"/>
        <w:right w:val="single" w:sz="32" w:space="0" w:color="8ED873" w:themeColor="accent6" w:themeTint="98"/>
      </w:tblBorders>
      <w:shd w:val="clear" w:color="8ED873" w:themeColor="accent6" w:themeTint="98" w:fill="8ED873" w:themeFill="accent6" w:themeFillTint="98"/>
    </w:tblPr>
    <w:tblStylePr w:type="firstRow">
      <w:rPr>
        <w:rFonts w:ascii="Arial" w:hAnsi="Arial"/>
        <w:b/>
        <w:color w:val="FFFFFF" w:themeColor="light1"/>
        <w:sz w:val="22"/>
      </w:rPr>
      <w:tblPr/>
      <w:tcPr>
        <w:tcBorders>
          <w:top w:val="single" w:sz="32" w:space="0" w:color="8ED873" w:themeColor="accent6" w:themeTint="98"/>
          <w:bottom w:val="single" w:sz="12" w:space="0" w:color="FFFFFF" w:themeColor="light1"/>
        </w:tcBorders>
        <w:shd w:val="clear" w:color="8ED873" w:themeColor="accent6" w:themeTint="98" w:fill="8ED873"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ED873" w:themeColor="accent6" w:themeTint="98"/>
          <w:right w:val="single" w:sz="4" w:space="0" w:color="FFFFFF" w:themeColor="light1"/>
        </w:tcBorders>
      </w:tcPr>
    </w:tblStylePr>
    <w:tblStylePr w:type="lastCol">
      <w:tblPr/>
      <w:tcPr>
        <w:tcBorders>
          <w:left w:val="single" w:sz="4" w:space="0" w:color="FFFFFF" w:themeColor="light1"/>
          <w:right w:val="single" w:sz="32" w:space="0" w:color="8ED873" w:themeColor="accent6" w:themeTint="98"/>
        </w:tcBorders>
      </w:tcPr>
    </w:tblStylePr>
    <w:tblStylePr w:type="band1Vert">
      <w:tblPr/>
      <w:tcPr>
        <w:tcBorders>
          <w:left w:val="single" w:sz="4" w:space="0" w:color="FFFFFF" w:themeColor="light1"/>
          <w:right w:val="single" w:sz="4" w:space="0" w:color="FFFFFF" w:themeColor="light1"/>
        </w:tcBorders>
        <w:shd w:val="clear" w:color="8ED873" w:themeColor="accent6" w:themeTint="98" w:fill="8ED873"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tblStylePr w:type="band2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style>
  <w:style w:type="table" w:customStyle="1" w:styleId="ListTable6Colorful-Accent11">
    <w:name w:val="List Table 6 Colorful - Accent 11"/>
    <w:basedOn w:val="Standaardtabel"/>
    <w:uiPriority w:val="99"/>
    <w:pPr>
      <w:spacing w:after="0" w:line="240" w:lineRule="auto"/>
    </w:pPr>
    <w:tblPr>
      <w:tblStyleRowBandSize w:val="1"/>
      <w:tblStyleColBandSize w:val="1"/>
      <w:tblBorders>
        <w:top w:val="single" w:sz="4" w:space="0" w:color="156082" w:themeColor="accent1"/>
        <w:bottom w:val="single" w:sz="4" w:space="0" w:color="156082" w:themeColor="accent1"/>
      </w:tblBorders>
    </w:tblPr>
    <w:tblStylePr w:type="firstRow">
      <w:rPr>
        <w:b/>
        <w:color w:val="0C374B" w:themeColor="accent1" w:themeShade="95"/>
      </w:rPr>
      <w:tblPr/>
      <w:tcPr>
        <w:tcBorders>
          <w:bottom w:val="single" w:sz="4" w:space="0" w:color="156082" w:themeColor="accent1"/>
        </w:tcBorders>
      </w:tcPr>
    </w:tblStylePr>
    <w:tblStylePr w:type="lastRow">
      <w:rPr>
        <w:b/>
        <w:color w:val="0C374B" w:themeColor="accent1" w:themeShade="95"/>
      </w:rPr>
      <w:tblPr/>
      <w:tcPr>
        <w:tcBorders>
          <w:top w:val="single" w:sz="4" w:space="0" w:color="156082" w:themeColor="accent1"/>
        </w:tcBorders>
      </w:tcPr>
    </w:tblStylePr>
    <w:tblStylePr w:type="firstCol">
      <w:rPr>
        <w:b/>
        <w:color w:val="0C374B" w:themeColor="accent1" w:themeShade="95"/>
      </w:rPr>
    </w:tblStylePr>
    <w:tblStylePr w:type="lastCol">
      <w:rPr>
        <w:b/>
        <w:color w:val="0C374B" w:themeColor="accent1" w:themeShade="95"/>
      </w:r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6Colorful-Accent21">
    <w:name w:val="List Table 6 Colorful - Accent 21"/>
    <w:basedOn w:val="Standaardtabel"/>
    <w:uiPriority w:val="99"/>
    <w:pPr>
      <w:spacing w:after="0" w:line="240" w:lineRule="auto"/>
    </w:pPr>
    <w:tblPr>
      <w:tblStyleRowBandSize w:val="1"/>
      <w:tblStyleColBandSize w:val="1"/>
      <w:tblBorders>
        <w:top w:val="single" w:sz="4" w:space="0" w:color="F2AA85" w:themeColor="accent2" w:themeTint="97"/>
        <w:bottom w:val="single" w:sz="4" w:space="0" w:color="F2AA85" w:themeColor="accent2" w:themeTint="97"/>
      </w:tblBorders>
    </w:tblPr>
    <w:tblStylePr w:type="firstRow">
      <w:rPr>
        <w:b/>
        <w:color w:val="F2AA85" w:themeColor="accent2" w:themeTint="97" w:themeShade="95"/>
      </w:rPr>
      <w:tblPr/>
      <w:tcPr>
        <w:tcBorders>
          <w:bottom w:val="single" w:sz="4" w:space="0" w:color="F2AA85" w:themeColor="accent2" w:themeTint="97"/>
        </w:tcBorders>
      </w:tcPr>
    </w:tblStylePr>
    <w:tblStylePr w:type="lastRow">
      <w:rPr>
        <w:b/>
        <w:color w:val="F2AA85" w:themeColor="accent2" w:themeTint="97" w:themeShade="95"/>
      </w:rPr>
      <w:tblPr/>
      <w:tcPr>
        <w:tcBorders>
          <w:top w:val="single" w:sz="4" w:space="0" w:color="F2AA85" w:themeColor="accent2" w:themeTint="97"/>
        </w:tcBorders>
      </w:tc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6Colorful-Accent31">
    <w:name w:val="List Table 6 Colorful - Accent 31"/>
    <w:basedOn w:val="Standaardtabel"/>
    <w:uiPriority w:val="99"/>
    <w:pPr>
      <w:spacing w:after="0" w:line="240" w:lineRule="auto"/>
    </w:pPr>
    <w:tblPr>
      <w:tblStyleRowBandSize w:val="1"/>
      <w:tblStyleColBandSize w:val="1"/>
      <w:tblBorders>
        <w:top w:val="single" w:sz="4" w:space="0" w:color="48D45B" w:themeColor="accent3" w:themeTint="98"/>
        <w:bottom w:val="single" w:sz="4" w:space="0" w:color="48D45B" w:themeColor="accent3" w:themeTint="98"/>
      </w:tblBorders>
    </w:tblPr>
    <w:tblStylePr w:type="firstRow">
      <w:rPr>
        <w:b/>
        <w:color w:val="48D45B" w:themeColor="accent3" w:themeTint="98" w:themeShade="95"/>
      </w:rPr>
      <w:tblPr/>
      <w:tcPr>
        <w:tcBorders>
          <w:bottom w:val="single" w:sz="4" w:space="0" w:color="48D45B" w:themeColor="accent3" w:themeTint="98"/>
        </w:tcBorders>
      </w:tcPr>
    </w:tblStylePr>
    <w:tblStylePr w:type="lastRow">
      <w:rPr>
        <w:b/>
        <w:color w:val="48D45B" w:themeColor="accent3" w:themeTint="98" w:themeShade="95"/>
      </w:rPr>
      <w:tblPr/>
      <w:tcPr>
        <w:tcBorders>
          <w:top w:val="single" w:sz="4" w:space="0" w:color="48D45B" w:themeColor="accent3" w:themeTint="98"/>
        </w:tcBorders>
      </w:tcPr>
    </w:tblStylePr>
    <w:tblStylePr w:type="firstCol">
      <w:rPr>
        <w:b/>
        <w:color w:val="48D45B" w:themeColor="accent3" w:themeTint="98" w:themeShade="95"/>
      </w:rPr>
    </w:tblStylePr>
    <w:tblStylePr w:type="lastCol">
      <w:rPr>
        <w:b/>
        <w:color w:val="48D45B" w:themeColor="accent3" w:themeTint="98" w:themeShade="95"/>
      </w:r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6Colorful-Accent41">
    <w:name w:val="List Table 6 Colorful - Accent 41"/>
    <w:basedOn w:val="Standaardtabel"/>
    <w:uiPriority w:val="99"/>
    <w:pPr>
      <w:spacing w:after="0" w:line="240" w:lineRule="auto"/>
    </w:pPr>
    <w:tblPr>
      <w:tblStyleRowBandSize w:val="1"/>
      <w:tblStyleColBandSize w:val="1"/>
      <w:tblBorders>
        <w:top w:val="single" w:sz="4" w:space="0" w:color="5FCAF3" w:themeColor="accent4" w:themeTint="9A"/>
        <w:bottom w:val="single" w:sz="4" w:space="0" w:color="5FCAF3" w:themeColor="accent4" w:themeTint="9A"/>
      </w:tblBorders>
    </w:tblPr>
    <w:tblStylePr w:type="firstRow">
      <w:rPr>
        <w:b/>
        <w:color w:val="5FCAF3" w:themeColor="accent4" w:themeTint="9A" w:themeShade="95"/>
      </w:rPr>
      <w:tblPr/>
      <w:tcPr>
        <w:tcBorders>
          <w:bottom w:val="single" w:sz="4" w:space="0" w:color="5FCAF3" w:themeColor="accent4" w:themeTint="9A"/>
        </w:tcBorders>
      </w:tcPr>
    </w:tblStylePr>
    <w:tblStylePr w:type="lastRow">
      <w:rPr>
        <w:b/>
        <w:color w:val="5FCAF3" w:themeColor="accent4" w:themeTint="9A" w:themeShade="95"/>
      </w:rPr>
      <w:tblPr/>
      <w:tcPr>
        <w:tcBorders>
          <w:top w:val="single" w:sz="4" w:space="0" w:color="5FCAF3" w:themeColor="accent4" w:themeTint="9A"/>
        </w:tcBorders>
      </w:tc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6Colorful-Accent51">
    <w:name w:val="List Table 6 Colorful - Accent 51"/>
    <w:basedOn w:val="Standaardtabel"/>
    <w:uiPriority w:val="99"/>
    <w:pPr>
      <w:spacing w:after="0" w:line="240" w:lineRule="auto"/>
    </w:pPr>
    <w:tblPr>
      <w:tblStyleRowBandSize w:val="1"/>
      <w:tblStyleColBandSize w:val="1"/>
      <w:tblBorders>
        <w:top w:val="single" w:sz="4" w:space="0" w:color="D76CCB" w:themeColor="accent5" w:themeTint="9A"/>
        <w:bottom w:val="single" w:sz="4" w:space="0" w:color="D76CCB" w:themeColor="accent5" w:themeTint="9A"/>
      </w:tblBorders>
    </w:tblPr>
    <w:tblStylePr w:type="firstRow">
      <w:rPr>
        <w:b/>
        <w:color w:val="D76CCB" w:themeColor="accent5" w:themeTint="9A" w:themeShade="95"/>
      </w:rPr>
      <w:tblPr/>
      <w:tcPr>
        <w:tcBorders>
          <w:bottom w:val="single" w:sz="4" w:space="0" w:color="D76CCB" w:themeColor="accent5" w:themeTint="9A"/>
        </w:tcBorders>
      </w:tcPr>
    </w:tblStylePr>
    <w:tblStylePr w:type="lastRow">
      <w:rPr>
        <w:b/>
        <w:color w:val="D76CCB" w:themeColor="accent5" w:themeTint="9A" w:themeShade="95"/>
      </w:rPr>
      <w:tblPr/>
      <w:tcPr>
        <w:tcBorders>
          <w:top w:val="single" w:sz="4" w:space="0" w:color="D76CCB" w:themeColor="accent5" w:themeTint="9A"/>
        </w:tcBorders>
      </w:tcPr>
    </w:tblStylePr>
    <w:tblStylePr w:type="firstCol">
      <w:rPr>
        <w:b/>
        <w:color w:val="D76CCB" w:themeColor="accent5" w:themeTint="9A" w:themeShade="95"/>
      </w:rPr>
    </w:tblStylePr>
    <w:tblStylePr w:type="lastCol">
      <w:rPr>
        <w:b/>
        <w:color w:val="D76CCB" w:themeColor="accent5" w:themeTint="9A" w:themeShade="95"/>
      </w:r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6Colorful-Accent61">
    <w:name w:val="List Table 6 Colorful - Accent 61"/>
    <w:basedOn w:val="Standaardtabel"/>
    <w:uiPriority w:val="99"/>
    <w:pPr>
      <w:spacing w:after="0" w:line="240" w:lineRule="auto"/>
    </w:pPr>
    <w:tblPr>
      <w:tblStyleRowBandSize w:val="1"/>
      <w:tblStyleColBandSize w:val="1"/>
      <w:tblBorders>
        <w:top w:val="single" w:sz="4" w:space="0" w:color="8ED873" w:themeColor="accent6" w:themeTint="98"/>
        <w:bottom w:val="single" w:sz="4" w:space="0" w:color="8ED873" w:themeColor="accent6" w:themeTint="98"/>
      </w:tblBorders>
    </w:tblPr>
    <w:tblStylePr w:type="firstRow">
      <w:rPr>
        <w:b/>
        <w:color w:val="8ED873" w:themeColor="accent6" w:themeTint="98" w:themeShade="95"/>
      </w:rPr>
      <w:tblPr/>
      <w:tcPr>
        <w:tcBorders>
          <w:bottom w:val="single" w:sz="4" w:space="0" w:color="8ED873" w:themeColor="accent6" w:themeTint="98"/>
        </w:tcBorders>
      </w:tcPr>
    </w:tblStylePr>
    <w:tblStylePr w:type="lastRow">
      <w:rPr>
        <w:b/>
        <w:color w:val="8ED873" w:themeColor="accent6" w:themeTint="98" w:themeShade="95"/>
      </w:rPr>
      <w:tblPr/>
      <w:tcPr>
        <w:tcBorders>
          <w:top w:val="single" w:sz="4" w:space="0" w:color="8ED873" w:themeColor="accent6" w:themeTint="98"/>
        </w:tcBorders>
      </w:tcPr>
    </w:tblStylePr>
    <w:tblStylePr w:type="firstCol">
      <w:rPr>
        <w:b/>
        <w:color w:val="8ED873" w:themeColor="accent6" w:themeTint="98" w:themeShade="95"/>
      </w:rPr>
    </w:tblStylePr>
    <w:tblStylePr w:type="lastCol">
      <w:rPr>
        <w:b/>
        <w:color w:val="8ED873" w:themeColor="accent6" w:themeTint="98" w:themeShade="95"/>
      </w:r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customStyle="1" w:styleId="ListTable7Colorful-Accent11">
    <w:name w:val="List Table 7 Colorful - Accent 11"/>
    <w:basedOn w:val="Standaardtabel"/>
    <w:uiPriority w:val="99"/>
    <w:pPr>
      <w:spacing w:after="0" w:line="240" w:lineRule="auto"/>
    </w:pPr>
    <w:tblPr>
      <w:tblStyleRowBandSize w:val="1"/>
      <w:tblStyleColBandSize w:val="1"/>
      <w:tblBorders>
        <w:right w:val="single" w:sz="4" w:space="0" w:color="156082" w:themeColor="accent1"/>
      </w:tblBorders>
    </w:tblPr>
    <w:tblStylePr w:type="firstRow">
      <w:rPr>
        <w:rFonts w:ascii="Arial" w:hAnsi="Arial"/>
        <w:i/>
        <w:color w:val="0C374B" w:themeColor="accent1" w:themeShade="95"/>
        <w:sz w:val="22"/>
      </w:rPr>
      <w:tblPr/>
      <w:tcPr>
        <w:tcBorders>
          <w:top w:val="none" w:sz="4" w:space="0" w:color="000000"/>
          <w:left w:val="none" w:sz="4" w:space="0" w:color="000000"/>
          <w:bottom w:val="single" w:sz="4" w:space="0" w:color="156082" w:themeColor="accent1"/>
          <w:right w:val="none" w:sz="4" w:space="0" w:color="000000"/>
        </w:tcBorders>
        <w:shd w:val="clear" w:color="FFFFFF" w:themeColor="light1" w:fill="FFFFFF" w:themeFill="light1"/>
      </w:tcPr>
    </w:tblStylePr>
    <w:tblStylePr w:type="lastRow">
      <w:rPr>
        <w:rFonts w:ascii="Arial" w:hAnsi="Arial"/>
        <w:i/>
        <w:color w:val="0C374B" w:themeColor="accent1" w:themeShade="95"/>
        <w:sz w:val="22"/>
      </w:rPr>
      <w:tblPr/>
      <w:tcPr>
        <w:tcBorders>
          <w:top w:val="single" w:sz="4" w:space="0" w:color="156082"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0C374B" w:themeColor="accent1" w:themeShade="95"/>
        <w:sz w:val="22"/>
      </w:rPr>
      <w:tblPr/>
      <w:tcPr>
        <w:tcBorders>
          <w:top w:val="none" w:sz="4" w:space="0" w:color="000000"/>
          <w:left w:val="none" w:sz="4" w:space="0" w:color="000000"/>
          <w:bottom w:val="none" w:sz="4" w:space="0" w:color="000000"/>
          <w:right w:val="single" w:sz="4" w:space="0" w:color="156082" w:themeColor="accent1"/>
        </w:tcBorders>
        <w:shd w:val="clear" w:color="FFFFFF" w:fill="auto"/>
      </w:tcPr>
    </w:tblStylePr>
    <w:tblStylePr w:type="lastCol">
      <w:rPr>
        <w:rFonts w:ascii="Arial" w:hAnsi="Arial"/>
        <w:i/>
        <w:color w:val="0C374B" w:themeColor="accent1" w:themeShade="95"/>
        <w:sz w:val="22"/>
      </w:rPr>
      <w:tblPr/>
      <w:tcPr>
        <w:tcBorders>
          <w:top w:val="none" w:sz="4" w:space="0" w:color="000000"/>
          <w:left w:val="single" w:sz="4" w:space="0" w:color="156082" w:themeColor="accent1"/>
          <w:bottom w:val="none" w:sz="4" w:space="0" w:color="000000"/>
          <w:right w:val="none" w:sz="4" w:space="0" w:color="000000"/>
        </w:tcBorders>
        <w:shd w:val="clear" w:color="FFFFFF" w:fill="auto"/>
      </w:tc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7Colorful-Accent21">
    <w:name w:val="List Table 7 Colorful - Accent 21"/>
    <w:basedOn w:val="Standaardtabel"/>
    <w:uiPriority w:val="99"/>
    <w:pPr>
      <w:spacing w:after="0" w:line="240" w:lineRule="auto"/>
    </w:pPr>
    <w:tblPr>
      <w:tblStyleRowBandSize w:val="1"/>
      <w:tblStyleColBandSize w:val="1"/>
      <w:tblBorders>
        <w:right w:val="single" w:sz="4" w:space="0" w:color="F2AA85" w:themeColor="accent2" w:themeTint="97"/>
      </w:tblBorders>
    </w:tblPr>
    <w:tblStylePr w:type="firstRow">
      <w:rPr>
        <w:rFonts w:ascii="Arial" w:hAnsi="Arial"/>
        <w:i/>
        <w:color w:val="F2AA85" w:themeColor="accent2" w:themeTint="97" w:themeShade="95"/>
        <w:sz w:val="22"/>
      </w:rPr>
      <w:tblPr/>
      <w:tcPr>
        <w:tcBorders>
          <w:top w:val="none" w:sz="4" w:space="0" w:color="000000"/>
          <w:left w:val="none" w:sz="4" w:space="0" w:color="000000"/>
          <w:bottom w:val="single" w:sz="4" w:space="0" w:color="F2AA85" w:themeColor="accent2" w:themeTint="97"/>
          <w:right w:val="none" w:sz="4" w:space="0" w:color="000000"/>
        </w:tcBorders>
        <w:shd w:val="clear" w:color="FFFFFF" w:themeColor="light1" w:fill="FFFFFF" w:themeFill="light1"/>
      </w:tcPr>
    </w:tblStylePr>
    <w:tblStylePr w:type="lastRow">
      <w:rPr>
        <w:rFonts w:ascii="Arial" w:hAnsi="Arial"/>
        <w:i/>
        <w:color w:val="F2AA85" w:themeColor="accent2" w:themeTint="97" w:themeShade="95"/>
        <w:sz w:val="22"/>
      </w:rPr>
      <w:tblPr/>
      <w:tcPr>
        <w:tcBorders>
          <w:top w:val="single" w:sz="4" w:space="0" w:color="F2AA8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4" w:space="0" w:color="000000"/>
          <w:left w:val="none" w:sz="4" w:space="0" w:color="000000"/>
          <w:bottom w:val="none" w:sz="4"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4" w:space="0" w:color="000000"/>
          <w:left w:val="single" w:sz="4" w:space="0" w:color="F2AA85" w:themeColor="accent2" w:themeTint="97"/>
          <w:bottom w:val="none" w:sz="4" w:space="0" w:color="000000"/>
          <w:right w:val="none" w:sz="4" w:space="0" w:color="000000"/>
        </w:tcBorders>
        <w:shd w:val="clear" w:color="FFFFFF" w:fill="auto"/>
      </w:tc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7Colorful-Accent31">
    <w:name w:val="List Table 7 Colorful - Accent 31"/>
    <w:basedOn w:val="Standaardtabel"/>
    <w:uiPriority w:val="99"/>
    <w:pPr>
      <w:spacing w:after="0" w:line="240" w:lineRule="auto"/>
    </w:pPr>
    <w:tblPr>
      <w:tblStyleRowBandSize w:val="1"/>
      <w:tblStyleColBandSize w:val="1"/>
      <w:tblBorders>
        <w:right w:val="single" w:sz="4" w:space="0" w:color="48D45B" w:themeColor="accent3" w:themeTint="98"/>
      </w:tblBorders>
    </w:tblPr>
    <w:tblStylePr w:type="firstRow">
      <w:rPr>
        <w:rFonts w:ascii="Arial" w:hAnsi="Arial"/>
        <w:i/>
        <w:color w:val="48D45B" w:themeColor="accent3" w:themeTint="98" w:themeShade="95"/>
        <w:sz w:val="22"/>
      </w:rPr>
      <w:tblPr/>
      <w:tcPr>
        <w:tcBorders>
          <w:top w:val="none" w:sz="4" w:space="0" w:color="000000"/>
          <w:left w:val="none" w:sz="4" w:space="0" w:color="000000"/>
          <w:bottom w:val="single" w:sz="4" w:space="0" w:color="48D45B" w:themeColor="accent3" w:themeTint="98"/>
          <w:right w:val="none" w:sz="4" w:space="0" w:color="000000"/>
        </w:tcBorders>
        <w:shd w:val="clear" w:color="FFFFFF" w:themeColor="light1" w:fill="FFFFFF" w:themeFill="light1"/>
      </w:tcPr>
    </w:tblStylePr>
    <w:tblStylePr w:type="lastRow">
      <w:rPr>
        <w:rFonts w:ascii="Arial" w:hAnsi="Arial"/>
        <w:i/>
        <w:color w:val="48D45B" w:themeColor="accent3" w:themeTint="98" w:themeShade="95"/>
        <w:sz w:val="22"/>
      </w:rPr>
      <w:tblPr/>
      <w:tcPr>
        <w:tcBorders>
          <w:top w:val="single" w:sz="4" w:space="0" w:color="48D45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8D45B" w:themeColor="accent3" w:themeTint="98" w:themeShade="95"/>
        <w:sz w:val="22"/>
      </w:rPr>
      <w:tblPr/>
      <w:tcPr>
        <w:tcBorders>
          <w:top w:val="none" w:sz="4" w:space="0" w:color="000000"/>
          <w:left w:val="none" w:sz="4" w:space="0" w:color="000000"/>
          <w:bottom w:val="none" w:sz="4" w:space="0" w:color="000000"/>
          <w:right w:val="single" w:sz="4" w:space="0" w:color="48D45B" w:themeColor="accent3" w:themeTint="98"/>
        </w:tcBorders>
        <w:shd w:val="clear" w:color="FFFFFF" w:fill="auto"/>
      </w:tcPr>
    </w:tblStylePr>
    <w:tblStylePr w:type="lastCol">
      <w:rPr>
        <w:rFonts w:ascii="Arial" w:hAnsi="Arial"/>
        <w:i/>
        <w:color w:val="48D45B" w:themeColor="accent3" w:themeTint="98" w:themeShade="95"/>
        <w:sz w:val="22"/>
      </w:rPr>
      <w:tblPr/>
      <w:tcPr>
        <w:tcBorders>
          <w:top w:val="none" w:sz="4" w:space="0" w:color="000000"/>
          <w:left w:val="single" w:sz="4" w:space="0" w:color="48D45B" w:themeColor="accent3" w:themeTint="98"/>
          <w:bottom w:val="none" w:sz="4" w:space="0" w:color="000000"/>
          <w:right w:val="none" w:sz="4" w:space="0" w:color="000000"/>
        </w:tcBorders>
        <w:shd w:val="clear" w:color="FFFFFF" w:fill="auto"/>
      </w:tc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7Colorful-Accent41">
    <w:name w:val="List Table 7 Colorful - Accent 41"/>
    <w:basedOn w:val="Standaardtabel"/>
    <w:uiPriority w:val="99"/>
    <w:pPr>
      <w:spacing w:after="0" w:line="240" w:lineRule="auto"/>
    </w:pPr>
    <w:tblPr>
      <w:tblStyleRowBandSize w:val="1"/>
      <w:tblStyleColBandSize w:val="1"/>
      <w:tblBorders>
        <w:right w:val="single" w:sz="4" w:space="0" w:color="5FCAF3" w:themeColor="accent4" w:themeTint="9A"/>
      </w:tblBorders>
    </w:tblPr>
    <w:tblStylePr w:type="firstRow">
      <w:rPr>
        <w:rFonts w:ascii="Arial" w:hAnsi="Arial"/>
        <w:i/>
        <w:color w:val="5FCAF3" w:themeColor="accent4" w:themeTint="9A" w:themeShade="95"/>
        <w:sz w:val="22"/>
      </w:rPr>
      <w:tblPr/>
      <w:tcPr>
        <w:tcBorders>
          <w:top w:val="none" w:sz="4" w:space="0" w:color="000000"/>
          <w:left w:val="none" w:sz="4" w:space="0" w:color="000000"/>
          <w:bottom w:val="single" w:sz="4" w:space="0" w:color="5FCAF3" w:themeColor="accent4" w:themeTint="9A"/>
          <w:right w:val="none" w:sz="4" w:space="0" w:color="000000"/>
        </w:tcBorders>
        <w:shd w:val="clear" w:color="FFFFFF" w:themeColor="light1" w:fill="FFFFFF" w:themeFill="light1"/>
      </w:tcPr>
    </w:tblStylePr>
    <w:tblStylePr w:type="lastRow">
      <w:rPr>
        <w:rFonts w:ascii="Arial" w:hAnsi="Arial"/>
        <w:i/>
        <w:color w:val="5FCAF3" w:themeColor="accent4" w:themeTint="9A" w:themeShade="95"/>
        <w:sz w:val="22"/>
      </w:rPr>
      <w:tblPr/>
      <w:tcPr>
        <w:tcBorders>
          <w:top w:val="single" w:sz="4" w:space="0" w:color="5FCAF3"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4" w:space="0" w:color="000000"/>
          <w:left w:val="none" w:sz="4" w:space="0" w:color="000000"/>
          <w:bottom w:val="none" w:sz="4"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4" w:space="0" w:color="000000"/>
          <w:left w:val="single" w:sz="4" w:space="0" w:color="5FCAF3" w:themeColor="accent4" w:themeTint="9A"/>
          <w:bottom w:val="none" w:sz="4" w:space="0" w:color="000000"/>
          <w:right w:val="none" w:sz="4" w:space="0" w:color="000000"/>
        </w:tcBorders>
        <w:shd w:val="clear" w:color="FFFFFF" w:fill="auto"/>
      </w:tc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7Colorful-Accent51">
    <w:name w:val="List Table 7 Colorful - Accent 51"/>
    <w:basedOn w:val="Standaardtabel"/>
    <w:uiPriority w:val="99"/>
    <w:pPr>
      <w:spacing w:after="0" w:line="240" w:lineRule="auto"/>
    </w:pPr>
    <w:tblPr>
      <w:tblStyleRowBandSize w:val="1"/>
      <w:tblStyleColBandSize w:val="1"/>
      <w:tblBorders>
        <w:right w:val="single" w:sz="4" w:space="0" w:color="D76CCB" w:themeColor="accent5" w:themeTint="9A"/>
      </w:tblBorders>
    </w:tblPr>
    <w:tblStylePr w:type="firstRow">
      <w:rPr>
        <w:rFonts w:ascii="Arial" w:hAnsi="Arial"/>
        <w:i/>
        <w:color w:val="D76CCB" w:themeColor="accent5" w:themeTint="9A" w:themeShade="95"/>
        <w:sz w:val="22"/>
      </w:rPr>
      <w:tblPr/>
      <w:tcPr>
        <w:tcBorders>
          <w:top w:val="none" w:sz="4" w:space="0" w:color="000000"/>
          <w:left w:val="none" w:sz="4" w:space="0" w:color="000000"/>
          <w:bottom w:val="single" w:sz="4" w:space="0" w:color="D76CCB" w:themeColor="accent5" w:themeTint="9A"/>
          <w:right w:val="none" w:sz="4" w:space="0" w:color="000000"/>
        </w:tcBorders>
        <w:shd w:val="clear" w:color="FFFFFF" w:themeColor="light1" w:fill="FFFFFF" w:themeFill="light1"/>
      </w:tcPr>
    </w:tblStylePr>
    <w:tblStylePr w:type="lastRow">
      <w:rPr>
        <w:rFonts w:ascii="Arial" w:hAnsi="Arial"/>
        <w:i/>
        <w:color w:val="D76CCB" w:themeColor="accent5" w:themeTint="9A" w:themeShade="95"/>
        <w:sz w:val="22"/>
      </w:rPr>
      <w:tblPr/>
      <w:tcPr>
        <w:tcBorders>
          <w:top w:val="single" w:sz="4" w:space="0" w:color="D76CC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76CCB" w:themeColor="accent5" w:themeTint="9A" w:themeShade="95"/>
        <w:sz w:val="22"/>
      </w:rPr>
      <w:tblPr/>
      <w:tcPr>
        <w:tcBorders>
          <w:top w:val="none" w:sz="4" w:space="0" w:color="000000"/>
          <w:left w:val="none" w:sz="4" w:space="0" w:color="000000"/>
          <w:bottom w:val="none" w:sz="4" w:space="0" w:color="000000"/>
          <w:right w:val="single" w:sz="4" w:space="0" w:color="D76CCB" w:themeColor="accent5" w:themeTint="9A"/>
        </w:tcBorders>
        <w:shd w:val="clear" w:color="FFFFFF" w:fill="auto"/>
      </w:tcPr>
    </w:tblStylePr>
    <w:tblStylePr w:type="lastCol">
      <w:rPr>
        <w:rFonts w:ascii="Arial" w:hAnsi="Arial"/>
        <w:i/>
        <w:color w:val="D76CCB" w:themeColor="accent5" w:themeTint="9A" w:themeShade="95"/>
        <w:sz w:val="22"/>
      </w:rPr>
      <w:tblPr/>
      <w:tcPr>
        <w:tcBorders>
          <w:top w:val="none" w:sz="4" w:space="0" w:color="000000"/>
          <w:left w:val="single" w:sz="4" w:space="0" w:color="D76CCB" w:themeColor="accent5" w:themeTint="9A"/>
          <w:bottom w:val="none" w:sz="4" w:space="0" w:color="000000"/>
          <w:right w:val="none" w:sz="4" w:space="0" w:color="000000"/>
        </w:tcBorders>
        <w:shd w:val="clear" w:color="FFFFFF" w:fill="auto"/>
      </w:tc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7Colorful-Accent61">
    <w:name w:val="List Table 7 Colorful - Accent 61"/>
    <w:basedOn w:val="Standaardtabel"/>
    <w:uiPriority w:val="99"/>
    <w:pPr>
      <w:spacing w:after="0" w:line="240" w:lineRule="auto"/>
    </w:pPr>
    <w:tblPr>
      <w:tblStyleRowBandSize w:val="1"/>
      <w:tblStyleColBandSize w:val="1"/>
      <w:tblBorders>
        <w:right w:val="single" w:sz="4" w:space="0" w:color="8ED873" w:themeColor="accent6" w:themeTint="98"/>
      </w:tblBorders>
    </w:tblPr>
    <w:tblStylePr w:type="firstRow">
      <w:rPr>
        <w:rFonts w:ascii="Arial" w:hAnsi="Arial"/>
        <w:i/>
        <w:color w:val="8ED873" w:themeColor="accent6" w:themeTint="98" w:themeShade="95"/>
        <w:sz w:val="22"/>
      </w:rPr>
      <w:tblPr/>
      <w:tcPr>
        <w:tcBorders>
          <w:top w:val="none" w:sz="4" w:space="0" w:color="000000"/>
          <w:left w:val="none" w:sz="4" w:space="0" w:color="000000"/>
          <w:bottom w:val="single" w:sz="4" w:space="0" w:color="8ED873" w:themeColor="accent6" w:themeTint="98"/>
          <w:right w:val="none" w:sz="4" w:space="0" w:color="000000"/>
        </w:tcBorders>
        <w:shd w:val="clear" w:color="FFFFFF" w:themeColor="light1" w:fill="FFFFFF" w:themeFill="light1"/>
      </w:tcPr>
    </w:tblStylePr>
    <w:tblStylePr w:type="lastRow">
      <w:rPr>
        <w:rFonts w:ascii="Arial" w:hAnsi="Arial"/>
        <w:i/>
        <w:color w:val="8ED873" w:themeColor="accent6" w:themeTint="98" w:themeShade="95"/>
        <w:sz w:val="22"/>
      </w:rPr>
      <w:tblPr/>
      <w:tcPr>
        <w:tcBorders>
          <w:top w:val="single" w:sz="4" w:space="0" w:color="8ED873"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ED873" w:themeColor="accent6" w:themeTint="98" w:themeShade="95"/>
        <w:sz w:val="22"/>
      </w:rPr>
      <w:tblPr/>
      <w:tcPr>
        <w:tcBorders>
          <w:top w:val="none" w:sz="4" w:space="0" w:color="000000"/>
          <w:left w:val="none" w:sz="4" w:space="0" w:color="000000"/>
          <w:bottom w:val="none" w:sz="4" w:space="0" w:color="000000"/>
          <w:right w:val="single" w:sz="4" w:space="0" w:color="8ED873" w:themeColor="accent6" w:themeTint="98"/>
        </w:tcBorders>
        <w:shd w:val="clear" w:color="FFFFFF" w:fill="auto"/>
      </w:tcPr>
    </w:tblStylePr>
    <w:tblStylePr w:type="lastCol">
      <w:rPr>
        <w:rFonts w:ascii="Arial" w:hAnsi="Arial"/>
        <w:i/>
        <w:color w:val="8ED873" w:themeColor="accent6" w:themeTint="98" w:themeShade="95"/>
        <w:sz w:val="22"/>
      </w:rPr>
      <w:tblPr/>
      <w:tcPr>
        <w:tcBorders>
          <w:top w:val="none" w:sz="4" w:space="0" w:color="000000"/>
          <w:left w:val="single" w:sz="4" w:space="0" w:color="8ED873" w:themeColor="accent6" w:themeTint="98"/>
          <w:bottom w:val="none" w:sz="4" w:space="0" w:color="000000"/>
          <w:right w:val="none" w:sz="4" w:space="0" w:color="000000"/>
        </w:tcBorders>
        <w:shd w:val="clear" w:color="FFFFFF" w:fill="auto"/>
      </w:tc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character" w:customStyle="1" w:styleId="Kop1Char">
    <w:name w:val="Kop 1 Char"/>
    <w:basedOn w:val="Standaardalinea-lettertype"/>
    <w:link w:val="Kop1"/>
    <w:uiPriority w:val="9"/>
    <w:qFormat/>
    <w:rsid w:val="00631069"/>
    <w:rPr>
      <w:rFonts w:asciiTheme="majorBidi" w:eastAsiaTheme="majorEastAsia" w:hAnsiTheme="majorBidi" w:cstheme="majorBidi"/>
      <w:b/>
      <w:bCs/>
      <w:sz w:val="32"/>
      <w:szCs w:val="28"/>
    </w:rPr>
  </w:style>
  <w:style w:type="character" w:customStyle="1" w:styleId="Kop2Char">
    <w:name w:val="Kop 2 Char"/>
    <w:basedOn w:val="Standaardalinea-lettertype"/>
    <w:link w:val="Kop2"/>
    <w:uiPriority w:val="9"/>
    <w:qFormat/>
    <w:rsid w:val="00C360A9"/>
    <w:rPr>
      <w:rFonts w:ascii="Times New Roman" w:eastAsia="Aptos" w:hAnsi="Times New Roman" w:cs="Times New Roman"/>
      <w:b/>
      <w:bCs/>
      <w:sz w:val="28"/>
      <w14:ligatures w14:val="none"/>
    </w:rPr>
  </w:style>
  <w:style w:type="character" w:customStyle="1" w:styleId="Kop3Char">
    <w:name w:val="Kop 3 Char"/>
    <w:basedOn w:val="Standaardalinea-lettertype"/>
    <w:link w:val="Kop3"/>
    <w:uiPriority w:val="9"/>
    <w:qFormat/>
    <w:rsid w:val="00C360A9"/>
    <w:rPr>
      <w:rFonts w:ascii="Times New Roman" w:eastAsia="Times New Roman" w:hAnsi="Times New Roman" w:cs="Times New Roman"/>
      <w:b/>
      <w:lang w:val="en-GB"/>
      <w14:ligatures w14:val="none"/>
    </w:rPr>
  </w:style>
  <w:style w:type="character" w:customStyle="1" w:styleId="Kop4Char">
    <w:name w:val="Kop 4 Char"/>
    <w:basedOn w:val="Standaardalinea-lettertype"/>
    <w:link w:val="Kop4"/>
    <w:qFormat/>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qFormat/>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qFormat/>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qFormat/>
    <w:rPr>
      <w:rFonts w:eastAsiaTheme="majorEastAsia" w:cstheme="majorBidi"/>
      <w:color w:val="595959" w:themeColor="text1" w:themeTint="A6"/>
    </w:rPr>
  </w:style>
  <w:style w:type="character" w:customStyle="1" w:styleId="Kop8Char">
    <w:name w:val="Kop 8 Char"/>
    <w:basedOn w:val="Standaardalinea-lettertype"/>
    <w:link w:val="Kop8"/>
    <w:uiPriority w:val="9"/>
    <w:semiHidden/>
    <w:qFormat/>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qFormat/>
    <w:rPr>
      <w:rFonts w:eastAsiaTheme="majorEastAsia" w:cstheme="majorBidi"/>
      <w:color w:val="272727" w:themeColor="text1" w:themeTint="D8"/>
    </w:rPr>
  </w:style>
  <w:style w:type="paragraph" w:styleId="Titel">
    <w:name w:val="Title"/>
    <w:basedOn w:val="Kop1"/>
    <w:next w:val="Standaard"/>
    <w:link w:val="TitelChar"/>
    <w:uiPriority w:val="10"/>
    <w:qFormat/>
    <w:pPr>
      <w:jc w:val="center"/>
    </w:pPr>
    <w:rPr>
      <w:szCs w:val="32"/>
    </w:rPr>
  </w:style>
  <w:style w:type="character" w:customStyle="1" w:styleId="TitelChar">
    <w:name w:val="Titel Char"/>
    <w:basedOn w:val="Standaardalinea-lettertype"/>
    <w:link w:val="Titel"/>
    <w:uiPriority w:val="10"/>
    <w:qFormat/>
    <w:rPr>
      <w:rFonts w:asciiTheme="majorBidi" w:eastAsiaTheme="majorEastAsia" w:hAnsiTheme="majorBidi" w:cstheme="majorBidi"/>
      <w:b/>
      <w:bCs/>
      <w:sz w:val="32"/>
      <w:szCs w:val="32"/>
    </w:rPr>
  </w:style>
  <w:style w:type="paragraph" w:styleId="Ondertitel">
    <w:name w:val="Subtitle"/>
    <w:basedOn w:val="Standaard"/>
    <w:next w:val="Standaard"/>
    <w:link w:val="OndertitelChar"/>
    <w:qFormat/>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qFormat/>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pPr>
      <w:spacing w:before="160"/>
      <w:jc w:val="center"/>
    </w:pPr>
    <w:rPr>
      <w:i/>
      <w:iCs/>
      <w:color w:val="404040" w:themeColor="text1" w:themeTint="BF"/>
    </w:rPr>
  </w:style>
  <w:style w:type="character" w:customStyle="1" w:styleId="CitaatChar">
    <w:name w:val="Citaat Char"/>
    <w:basedOn w:val="Standaardalinea-lettertype"/>
    <w:link w:val="Citaat"/>
    <w:uiPriority w:val="29"/>
    <w:qFormat/>
    <w:rPr>
      <w:i/>
      <w:iCs/>
      <w:color w:val="404040" w:themeColor="text1" w:themeTint="BF"/>
    </w:rPr>
  </w:style>
  <w:style w:type="paragraph" w:styleId="Lijstalinea">
    <w:name w:val="List Paragraph"/>
    <w:basedOn w:val="Standaard"/>
    <w:uiPriority w:val="34"/>
    <w:qFormat/>
    <w:pPr>
      <w:ind w:left="720"/>
      <w:contextualSpacing/>
    </w:pPr>
  </w:style>
  <w:style w:type="character" w:styleId="Intensievebenadrukking">
    <w:name w:val="Intense Emphasis"/>
    <w:basedOn w:val="Standaardalinea-lettertype"/>
    <w:uiPriority w:val="21"/>
    <w:qFormat/>
    <w:rPr>
      <w:i/>
      <w:iCs/>
      <w:color w:val="0F4761" w:themeColor="accent1" w:themeShade="BF"/>
    </w:rPr>
  </w:style>
  <w:style w:type="paragraph" w:styleId="Duidelijkcitaat">
    <w:name w:val="Intense Quote"/>
    <w:basedOn w:val="Standaard"/>
    <w:next w:val="Standaard"/>
    <w:link w:val="Duidelijkcitaat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qFormat/>
    <w:rPr>
      <w:i/>
      <w:iCs/>
      <w:color w:val="0F4761" w:themeColor="accent1" w:themeShade="BF"/>
    </w:rPr>
  </w:style>
  <w:style w:type="character" w:styleId="Intensieveverwijzing">
    <w:name w:val="Intense Reference"/>
    <w:basedOn w:val="Standaardalinea-lettertype"/>
    <w:uiPriority w:val="32"/>
    <w:qFormat/>
    <w:rPr>
      <w:b/>
      <w:bCs/>
      <w:smallCaps/>
      <w:color w:val="0F4761" w:themeColor="accent1" w:themeShade="BF"/>
      <w:spacing w:val="5"/>
    </w:rPr>
  </w:style>
  <w:style w:type="table" w:styleId="Tabelraster">
    <w:name w:val="Table Grid"/>
    <w:basedOn w:val="Standaardtabel"/>
    <w:uiPriority w:val="39"/>
    <w:qFormat/>
    <w:pPr>
      <w:spacing w:after="200" w:line="276" w:lineRule="auto"/>
    </w:pPr>
    <w:rPr>
      <w:rFonts w:ascii="Times New Roman" w:eastAsia="SimSun" w:hAnsi="Times New Roman" w:cs="Times New Roman"/>
      <w:sz w:val="20"/>
      <w:szCs w:val="20"/>
      <w:lang w:val="ru-RU"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lainTable11">
    <w:name w:val="Plain Table 11"/>
    <w:basedOn w:val="Standaardtabel"/>
    <w:uiPriority w:val="41"/>
    <w:qFormat/>
    <w:pPr>
      <w:spacing w:after="200" w:line="276" w:lineRule="auto"/>
    </w:pPr>
    <w:rPr>
      <w:rFonts w:ascii="Times New Roman" w:eastAsia="SimSun" w:hAnsi="Times New Roman" w:cs="Times New Roman"/>
      <w:sz w:val="20"/>
      <w:szCs w:val="20"/>
      <w:lang w:val="ru-RU" w:eastAsia="ru-RU"/>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sing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1">
    <w:name w:val="Grid Table 1 Light1"/>
    <w:basedOn w:val="Standaardtabel"/>
    <w:uiPriority w:val="46"/>
    <w:pPr>
      <w:spacing w:after="200" w:line="276" w:lineRule="auto"/>
    </w:pPr>
    <w:rPr>
      <w:rFonts w:ascii="Times New Roman" w:eastAsia="SimSun" w:hAnsi="Times New Roman" w:cs="Times New Roman"/>
      <w:sz w:val="20"/>
      <w:szCs w:val="20"/>
      <w:lang w:val="ru-RU" w:eastAsia="ru-RU"/>
      <w14:ligatures w14:val="none"/>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single" w:sz="2" w:space="0" w:color="666666" w:themeColor="text1" w:themeTint="99"/>
        </w:tcBorders>
      </w:tcPr>
    </w:tblStylePr>
    <w:tblStylePr w:type="firstCol">
      <w:rPr>
        <w:b/>
        <w:bCs/>
      </w:rPr>
    </w:tblStylePr>
    <w:tblStylePr w:type="lastCol">
      <w:rPr>
        <w:b/>
        <w:bCs/>
      </w:rPr>
    </w:tblStylePr>
  </w:style>
  <w:style w:type="table" w:customStyle="1" w:styleId="TableGridLight2">
    <w:name w:val="Table Grid Light2"/>
    <w:basedOn w:val="Standaardtabel"/>
    <w:uiPriority w:val="59"/>
    <w:pPr>
      <w:spacing w:after="0" w:line="240" w:lineRule="auto"/>
    </w:pPr>
    <w:rPr>
      <w:lang w:val="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2">
    <w:name w:val="Plain Table 12"/>
    <w:basedOn w:val="Standaardtabel"/>
    <w:uiPriority w:val="59"/>
    <w:pPr>
      <w:spacing w:after="0" w:line="240" w:lineRule="auto"/>
    </w:pPr>
    <w:rPr>
      <w:lang w:val="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Standaardtabel"/>
    <w:uiPriority w:val="59"/>
    <w:pPr>
      <w:spacing w:after="0" w:line="240" w:lineRule="auto"/>
    </w:pPr>
    <w:rPr>
      <w:lang w:val="ru-RU"/>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Standaardtabel"/>
    <w:uiPriority w:val="99"/>
    <w:pPr>
      <w:spacing w:after="0" w:line="240" w:lineRule="auto"/>
    </w:pPr>
    <w:rPr>
      <w:lang w:val="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Standaardtabel"/>
    <w:uiPriority w:val="99"/>
    <w:pPr>
      <w:spacing w:after="0" w:line="240" w:lineRule="auto"/>
    </w:pPr>
    <w:rPr>
      <w:lang w:val="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Standaardtabel"/>
    <w:uiPriority w:val="99"/>
    <w:pPr>
      <w:spacing w:after="0" w:line="240" w:lineRule="auto"/>
    </w:pPr>
    <w:rPr>
      <w:lang w:val="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2">
    <w:name w:val="Grid Table 1 Light2"/>
    <w:basedOn w:val="Standaardtabel"/>
    <w:uiPriority w:val="99"/>
    <w:pPr>
      <w:spacing w:after="0" w:line="240" w:lineRule="auto"/>
    </w:pPr>
    <w:rPr>
      <w:lang w:val="ru-RU"/>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2">
    <w:name w:val="Grid Table 1 Light - Accent 12"/>
    <w:basedOn w:val="Standaardtabel"/>
    <w:uiPriority w:val="99"/>
    <w:pPr>
      <w:spacing w:after="0" w:line="240" w:lineRule="auto"/>
    </w:pPr>
    <w:rPr>
      <w:lang w:val="ru-RU"/>
    </w:r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b/>
        <w:color w:val="404040"/>
      </w:rPr>
      <w:tblPr/>
      <w:tcPr>
        <w:tcBorders>
          <w:bottom w:val="single" w:sz="12" w:space="0" w:color="4AB2E1"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GridTable1Light-Accent22">
    <w:name w:val="Grid Table 1 Light - Accent 22"/>
    <w:basedOn w:val="Standaardtabel"/>
    <w:uiPriority w:val="99"/>
    <w:pPr>
      <w:spacing w:after="0" w:line="240" w:lineRule="auto"/>
    </w:pPr>
    <w:rPr>
      <w:lang w:val="ru-RU"/>
    </w:r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b/>
        <w:color w:val="404040"/>
      </w:rPr>
      <w:tblPr/>
      <w:tcPr>
        <w:tcBorders>
          <w:bottom w:val="single" w:sz="12" w:space="0" w:color="F2AB87"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GridTable1Light-Accent32">
    <w:name w:val="Grid Table 1 Light - Accent 32"/>
    <w:basedOn w:val="Standaardtabel"/>
    <w:uiPriority w:val="99"/>
    <w:pPr>
      <w:spacing w:after="0" w:line="240" w:lineRule="auto"/>
    </w:pPr>
    <w:rPr>
      <w:lang w:val="ru-RU"/>
    </w:r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b/>
        <w:color w:val="404040"/>
      </w:rPr>
      <w:tblPr/>
      <w:tcPr>
        <w:tcBorders>
          <w:bottom w:val="single" w:sz="12" w:space="0" w:color="4BD55E"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GridTable1Light-Accent42">
    <w:name w:val="Grid Table 1 Light - Accent 42"/>
    <w:basedOn w:val="Standaardtabel"/>
    <w:uiPriority w:val="99"/>
    <w:pPr>
      <w:spacing w:after="0" w:line="240" w:lineRule="auto"/>
    </w:pPr>
    <w:rPr>
      <w:lang w:val="ru-RU"/>
    </w:r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b/>
        <w:color w:val="404040"/>
      </w:rPr>
      <w:tblPr/>
      <w:tcPr>
        <w:tcBorders>
          <w:bottom w:val="single" w:sz="12" w:space="0" w:color="64CCF4"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GridTable1Light-Accent52">
    <w:name w:val="Grid Table 1 Light - Accent 52"/>
    <w:basedOn w:val="Standaardtabel"/>
    <w:uiPriority w:val="99"/>
    <w:pPr>
      <w:spacing w:after="0" w:line="240" w:lineRule="auto"/>
    </w:pPr>
    <w:rPr>
      <w:lang w:val="ru-RU"/>
    </w:r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b/>
        <w:color w:val="404040"/>
      </w:rPr>
      <w:tblPr/>
      <w:tcPr>
        <w:tcBorders>
          <w:bottom w:val="single" w:sz="12" w:space="0" w:color="D971C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GridTable1Light-Accent62">
    <w:name w:val="Grid Table 1 Light - Accent 62"/>
    <w:basedOn w:val="Standaardtabel"/>
    <w:uiPriority w:val="99"/>
    <w:pPr>
      <w:spacing w:after="0" w:line="240" w:lineRule="auto"/>
    </w:pPr>
    <w:rPr>
      <w:lang w:val="ru-RU"/>
    </w:r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b/>
        <w:color w:val="404040"/>
      </w:rPr>
      <w:tblPr/>
      <w:tcPr>
        <w:tcBorders>
          <w:bottom w:val="single" w:sz="12" w:space="0" w:color="90D97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table" w:customStyle="1" w:styleId="GridTable21">
    <w:name w:val="Grid Table 21"/>
    <w:basedOn w:val="Standaardtabel"/>
    <w:uiPriority w:val="99"/>
    <w:pPr>
      <w:spacing w:after="0" w:line="240" w:lineRule="auto"/>
    </w:pPr>
    <w:rPr>
      <w:lang w:val="ru-RU"/>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2">
    <w:name w:val="Grid Table 2 - Accent 12"/>
    <w:basedOn w:val="Standaardtabel"/>
    <w:uiPriority w:val="99"/>
    <w:pPr>
      <w:spacing w:after="0" w:line="240" w:lineRule="auto"/>
    </w:pPr>
    <w:rPr>
      <w:lang w:val="ru-RU"/>
    </w:r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single" w:sz="12" w:space="0" w:color="19729B" w:themeColor="accent1" w:themeTint="EA"/>
          <w:right w:val="none" w:sz="4" w:space="0" w:color="000000"/>
        </w:tcBorders>
        <w:shd w:val="clear" w:color="FFFFFF" w:fill="auto"/>
      </w:tcPr>
    </w:tblStylePr>
    <w:tblStylePr w:type="lastRow">
      <w:rPr>
        <w:b/>
        <w:color w:val="404040"/>
      </w:rPr>
      <w:tblPr/>
      <w:tcPr>
        <w:tcBorders>
          <w:top w:val="single" w:sz="4" w:space="0" w:color="19729B"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2-Accent22">
    <w:name w:val="Grid Table 2 - Accent 22"/>
    <w:basedOn w:val="Standaardtabel"/>
    <w:uiPriority w:val="99"/>
    <w:pPr>
      <w:spacing w:after="0" w:line="240" w:lineRule="auto"/>
    </w:pPr>
    <w:rPr>
      <w:lang w:val="ru-RU"/>
    </w:r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single" w:sz="12" w:space="0" w:color="F2AA85" w:themeColor="accent2" w:themeTint="97"/>
          <w:right w:val="none" w:sz="4" w:space="0" w:color="000000"/>
        </w:tcBorders>
        <w:shd w:val="clear" w:color="FFFFFF" w:fill="auto"/>
      </w:tcPr>
    </w:tblStylePr>
    <w:tblStylePr w:type="lastRow">
      <w:rPr>
        <w:b/>
        <w:color w:val="404040"/>
      </w:rPr>
      <w:tblPr/>
      <w:tcPr>
        <w:tcBorders>
          <w:top w:val="single" w:sz="4" w:space="0" w:color="F2AA8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2-Accent32">
    <w:name w:val="Grid Table 2 - Accent 32"/>
    <w:basedOn w:val="Standaardtabel"/>
    <w:uiPriority w:val="99"/>
    <w:pPr>
      <w:spacing w:after="0" w:line="240" w:lineRule="auto"/>
    </w:pPr>
    <w:rPr>
      <w:lang w:val="ru-RU"/>
    </w:r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single" w:sz="12" w:space="0" w:color="196C24" w:themeColor="accent3" w:themeTint="FE"/>
          <w:right w:val="none" w:sz="4" w:space="0" w:color="000000"/>
        </w:tcBorders>
        <w:shd w:val="clear" w:color="FFFFFF" w:fill="auto"/>
      </w:tcPr>
    </w:tblStylePr>
    <w:tblStylePr w:type="lastRow">
      <w:rPr>
        <w:b/>
        <w:color w:val="404040"/>
      </w:rPr>
      <w:tblPr/>
      <w:tcPr>
        <w:tcBorders>
          <w:top w:val="single" w:sz="4" w:space="0" w:color="196C24"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2-Accent42">
    <w:name w:val="Grid Table 2 - Accent 42"/>
    <w:basedOn w:val="Standaardtabel"/>
    <w:uiPriority w:val="99"/>
    <w:pPr>
      <w:spacing w:after="0" w:line="240" w:lineRule="auto"/>
    </w:pPr>
    <w:rPr>
      <w:lang w:val="ru-RU"/>
    </w:r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single" w:sz="12" w:space="0" w:color="5FCAF3" w:themeColor="accent4" w:themeTint="9A"/>
          <w:right w:val="none" w:sz="4" w:space="0" w:color="000000"/>
        </w:tcBorders>
        <w:shd w:val="clear" w:color="FFFFFF" w:fill="auto"/>
      </w:tcPr>
    </w:tblStylePr>
    <w:tblStylePr w:type="lastRow">
      <w:rPr>
        <w:b/>
        <w:color w:val="404040"/>
      </w:rPr>
      <w:tblPr/>
      <w:tcPr>
        <w:tcBorders>
          <w:top w:val="single" w:sz="4" w:space="0" w:color="5FCAF3"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2-Accent52">
    <w:name w:val="Grid Table 2 - Accent 52"/>
    <w:basedOn w:val="Standaardtabel"/>
    <w:uiPriority w:val="99"/>
    <w:pPr>
      <w:spacing w:after="0" w:line="240" w:lineRule="auto"/>
    </w:pPr>
    <w:rPr>
      <w:lang w:val="ru-RU"/>
    </w:r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single" w:sz="12" w:space="0" w:color="A02B93" w:themeColor="accent5"/>
          <w:right w:val="none" w:sz="4" w:space="0" w:color="000000"/>
        </w:tcBorders>
        <w:shd w:val="clear" w:color="FFFFFF" w:fill="auto"/>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2-Accent62">
    <w:name w:val="Grid Table 2 - Accent 62"/>
    <w:basedOn w:val="Standaardtabel"/>
    <w:uiPriority w:val="99"/>
    <w:pPr>
      <w:spacing w:after="0" w:line="240" w:lineRule="auto"/>
    </w:pPr>
    <w:rPr>
      <w:lang w:val="ru-RU"/>
    </w:r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single" w:sz="12" w:space="0" w:color="4EA72E" w:themeColor="accent6"/>
          <w:right w:val="none" w:sz="4" w:space="0" w:color="000000"/>
        </w:tcBorders>
        <w:shd w:val="clear" w:color="FFFFFF" w:fill="auto"/>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customStyle="1" w:styleId="GridTable31">
    <w:name w:val="Grid Table 31"/>
    <w:basedOn w:val="Standaardtabel"/>
    <w:uiPriority w:val="99"/>
    <w:pPr>
      <w:spacing w:after="0" w:line="240" w:lineRule="auto"/>
    </w:pPr>
    <w:rPr>
      <w:lang w:val="ru-RU"/>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2">
    <w:name w:val="Grid Table 3 - Accent 12"/>
    <w:basedOn w:val="Standaardtabel"/>
    <w:uiPriority w:val="99"/>
    <w:pPr>
      <w:spacing w:after="0" w:line="240" w:lineRule="auto"/>
    </w:pPr>
    <w:rPr>
      <w:lang w:val="ru-RU"/>
    </w:r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3-Accent22">
    <w:name w:val="Grid Table 3 - Accent 22"/>
    <w:basedOn w:val="Standaardtabel"/>
    <w:uiPriority w:val="99"/>
    <w:pPr>
      <w:spacing w:after="0" w:line="240" w:lineRule="auto"/>
    </w:pPr>
    <w:rPr>
      <w:lang w:val="ru-RU"/>
    </w:r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3-Accent32">
    <w:name w:val="Grid Table 3 - Accent 32"/>
    <w:basedOn w:val="Standaardtabel"/>
    <w:uiPriority w:val="99"/>
    <w:pPr>
      <w:spacing w:after="0" w:line="240" w:lineRule="auto"/>
    </w:pPr>
    <w:rPr>
      <w:lang w:val="ru-RU"/>
    </w:r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3-Accent42">
    <w:name w:val="Grid Table 3 - Accent 42"/>
    <w:basedOn w:val="Standaardtabel"/>
    <w:uiPriority w:val="99"/>
    <w:pPr>
      <w:spacing w:after="0" w:line="240" w:lineRule="auto"/>
    </w:pPr>
    <w:rPr>
      <w:lang w:val="ru-RU"/>
    </w:r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3-Accent52">
    <w:name w:val="Grid Table 3 - Accent 52"/>
    <w:basedOn w:val="Standaardtabel"/>
    <w:uiPriority w:val="99"/>
    <w:pPr>
      <w:spacing w:after="0" w:line="240" w:lineRule="auto"/>
    </w:pPr>
    <w:rPr>
      <w:lang w:val="ru-RU"/>
    </w:r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3-Accent62">
    <w:name w:val="Grid Table 3 - Accent 62"/>
    <w:basedOn w:val="Standaardtabel"/>
    <w:uiPriority w:val="99"/>
    <w:pPr>
      <w:spacing w:after="0" w:line="240" w:lineRule="auto"/>
    </w:pPr>
    <w:rPr>
      <w:lang w:val="ru-RU"/>
    </w:r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customStyle="1" w:styleId="GridTable41">
    <w:name w:val="Grid Table 41"/>
    <w:basedOn w:val="Standaardtabel"/>
    <w:uiPriority w:val="59"/>
    <w:pPr>
      <w:spacing w:after="0" w:line="240" w:lineRule="auto"/>
    </w:pPr>
    <w:rPr>
      <w:lang w:val="ru-RU"/>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2">
    <w:name w:val="Grid Table 4 - Accent 12"/>
    <w:basedOn w:val="Standaardtabel"/>
    <w:uiPriority w:val="59"/>
    <w:pPr>
      <w:spacing w:after="0" w:line="240" w:lineRule="auto"/>
    </w:pPr>
    <w:rPr>
      <w:lang w:val="ru-RU"/>
    </w:r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insideV w:val="single" w:sz="4" w:space="0" w:color="50B4E2" w:themeColor="accent1" w:themeTint="90"/>
      </w:tblBorders>
    </w:tblPr>
    <w:tblStylePr w:type="firstRow">
      <w:rPr>
        <w:rFonts w:ascii="Arial" w:hAnsi="Arial"/>
        <w:b/>
        <w:color w:val="FFFFFF"/>
        <w:sz w:val="22"/>
      </w:rPr>
      <w:tblPr/>
      <w:tcPr>
        <w:tcBorders>
          <w:top w:val="single" w:sz="4" w:space="0" w:color="19729B" w:themeColor="accent1" w:themeTint="EA"/>
          <w:left w:val="single" w:sz="4" w:space="0" w:color="19729B" w:themeColor="accent1" w:themeTint="EA"/>
          <w:bottom w:val="single" w:sz="4" w:space="0" w:color="19729B" w:themeColor="accent1" w:themeTint="EA"/>
          <w:right w:val="single" w:sz="4" w:space="0" w:color="19729B" w:themeColor="accent1" w:themeTint="EA"/>
        </w:tcBorders>
        <w:shd w:val="clear" w:color="19729B" w:themeColor="accent1" w:themeTint="EA" w:fill="19729B" w:themeFill="accent1" w:themeFillTint="EA"/>
      </w:tcPr>
    </w:tblStylePr>
    <w:tblStylePr w:type="lastRow">
      <w:rPr>
        <w:b/>
        <w:color w:val="404040"/>
      </w:rPr>
      <w:tblPr/>
      <w:tcPr>
        <w:tcBorders>
          <w:top w:val="single" w:sz="4" w:space="0" w:color="19729B"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2E5F5" w:themeColor="accent1" w:themeTint="32" w:fill="C2E5F5" w:themeFill="accent1" w:themeFillTint="32"/>
      </w:tcPr>
    </w:tblStylePr>
    <w:tblStylePr w:type="band1Horz">
      <w:rPr>
        <w:rFonts w:ascii="Arial" w:hAnsi="Arial"/>
        <w:color w:val="404040"/>
        <w:sz w:val="22"/>
      </w:rPr>
      <w:tblPr/>
      <w:tcPr>
        <w:shd w:val="clear" w:color="C2E5F5" w:themeColor="accent1" w:themeTint="32" w:fill="C2E5F5" w:themeFill="accent1" w:themeFillTint="32"/>
      </w:tcPr>
    </w:tblStylePr>
  </w:style>
  <w:style w:type="table" w:customStyle="1" w:styleId="GridTable4-Accent22">
    <w:name w:val="Grid Table 4 - Accent 22"/>
    <w:basedOn w:val="Standaardtabel"/>
    <w:uiPriority w:val="59"/>
    <w:pPr>
      <w:spacing w:after="0" w:line="240" w:lineRule="auto"/>
    </w:pPr>
    <w:rPr>
      <w:lang w:val="ru-RU"/>
    </w:r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insideV w:val="single" w:sz="4" w:space="0" w:color="F2AE8B" w:themeColor="accent2" w:themeTint="90"/>
      </w:tblBorders>
    </w:tblPr>
    <w:tblStylePr w:type="firstRow">
      <w:rPr>
        <w:rFonts w:ascii="Arial" w:hAnsi="Arial"/>
        <w:b/>
        <w:color w:val="FFFFFF"/>
        <w:sz w:val="22"/>
      </w:rPr>
      <w:tblPr/>
      <w:tcPr>
        <w:tc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cBorders>
        <w:shd w:val="clear" w:color="F2AA85" w:themeColor="accent2" w:themeTint="97" w:fill="F2AA85" w:themeFill="accent2" w:themeFillTint="97"/>
      </w:tcPr>
    </w:tblStylePr>
    <w:tblStylePr w:type="lastRow">
      <w:rPr>
        <w:b/>
        <w:color w:val="404040"/>
      </w:rPr>
      <w:tblPr/>
      <w:tcPr>
        <w:tcBorders>
          <w:top w:val="single" w:sz="4" w:space="0" w:color="F2AA8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4-Accent32">
    <w:name w:val="Grid Table 4 - Accent 32"/>
    <w:basedOn w:val="Standaardtabel"/>
    <w:uiPriority w:val="59"/>
    <w:pPr>
      <w:spacing w:after="0" w:line="240" w:lineRule="auto"/>
    </w:pPr>
    <w:rPr>
      <w:lang w:val="ru-RU"/>
    </w:r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insideV w:val="single" w:sz="4" w:space="0" w:color="51D663" w:themeColor="accent3" w:themeTint="90"/>
      </w:tblBorders>
    </w:tblPr>
    <w:tblStylePr w:type="firstRow">
      <w:rPr>
        <w:rFonts w:ascii="Arial" w:hAnsi="Arial"/>
        <w:b/>
        <w:color w:val="FFFFFF"/>
        <w:sz w:val="22"/>
      </w:rPr>
      <w:tblPr/>
      <w:tcPr>
        <w:tc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tcBorders>
        <w:shd w:val="clear" w:color="196C24" w:themeColor="accent3" w:themeTint="FE" w:fill="196C24" w:themeFill="accent3" w:themeFillTint="FE"/>
      </w:tcPr>
    </w:tblStylePr>
    <w:tblStylePr w:type="lastRow">
      <w:rPr>
        <w:b/>
        <w:color w:val="404040"/>
      </w:rPr>
      <w:tblPr/>
      <w:tcPr>
        <w:tcBorders>
          <w:top w:val="single" w:sz="4" w:space="0" w:color="196C24"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4-Accent42">
    <w:name w:val="Grid Table 4 - Accent 42"/>
    <w:basedOn w:val="Standaardtabel"/>
    <w:uiPriority w:val="59"/>
    <w:pPr>
      <w:spacing w:after="0" w:line="240" w:lineRule="auto"/>
    </w:pPr>
    <w:rPr>
      <w:lang w:val="ru-RU"/>
    </w:r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insideV w:val="single" w:sz="4" w:space="0" w:color="6ACDF4" w:themeColor="accent4" w:themeTint="90"/>
      </w:tblBorders>
    </w:tblPr>
    <w:tblStylePr w:type="firstRow">
      <w:rPr>
        <w:rFonts w:ascii="Arial" w:hAnsi="Arial"/>
        <w:b/>
        <w:color w:val="FFFFFF"/>
        <w:sz w:val="22"/>
      </w:rPr>
      <w:tblPr/>
      <w:tcPr>
        <w:tc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cBorders>
        <w:shd w:val="clear" w:color="5FCAF3" w:themeColor="accent4" w:themeTint="9A" w:fill="5FCAF3" w:themeFill="accent4" w:themeFillTint="9A"/>
      </w:tcPr>
    </w:tblStylePr>
    <w:tblStylePr w:type="lastRow">
      <w:rPr>
        <w:b/>
        <w:color w:val="404040"/>
      </w:rPr>
      <w:tblPr/>
      <w:tcPr>
        <w:tcBorders>
          <w:top w:val="single" w:sz="4" w:space="0" w:color="5FCAF3"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4-Accent52">
    <w:name w:val="Grid Table 4 - Accent 52"/>
    <w:basedOn w:val="Standaardtabel"/>
    <w:uiPriority w:val="59"/>
    <w:pPr>
      <w:spacing w:after="0" w:line="240" w:lineRule="auto"/>
    </w:pPr>
    <w:rPr>
      <w:lang w:val="ru-RU"/>
    </w:r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FFFFFF"/>
        <w:sz w:val="22"/>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02B93" w:themeColor="accent5" w:fill="A02B93" w:themeFill="accent5"/>
      </w:tcPr>
    </w:tblStylePr>
    <w:tblStylePr w:type="lastRow">
      <w:rPr>
        <w:b/>
        <w:color w:val="404040"/>
      </w:rPr>
      <w:tblPr/>
      <w:tcPr>
        <w:tcBorders>
          <w:top w:val="single" w:sz="4" w:space="0" w:color="A02B93"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4-Accent62">
    <w:name w:val="Grid Table 4 - Accent 62"/>
    <w:basedOn w:val="Standaardtabel"/>
    <w:uiPriority w:val="59"/>
    <w:pPr>
      <w:spacing w:after="0" w:line="240" w:lineRule="auto"/>
    </w:pPr>
    <w:rPr>
      <w:lang w:val="ru-RU"/>
    </w:r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FFFFFF"/>
        <w:sz w:val="22"/>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4EA72E" w:themeColor="accent6" w:fill="4EA72E" w:themeFill="accent6"/>
      </w:tcPr>
    </w:tblStylePr>
    <w:tblStylePr w:type="lastRow">
      <w:rPr>
        <w:b/>
        <w:color w:val="404040"/>
      </w:rPr>
      <w:tblPr/>
      <w:tcPr>
        <w:tcBorders>
          <w:top w:val="single" w:sz="4" w:space="0" w:color="4EA72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customStyle="1" w:styleId="GridTable5Dark1">
    <w:name w:val="Grid Table 5 Dark1"/>
    <w:basedOn w:val="Standaardtabel"/>
    <w:uiPriority w:val="99"/>
    <w:pPr>
      <w:spacing w:after="0" w:line="240" w:lineRule="auto"/>
    </w:pPr>
    <w:rPr>
      <w:lang w:val="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Standaardtabel"/>
    <w:uiPriority w:val="99"/>
    <w:pPr>
      <w:spacing w:after="0" w:line="240" w:lineRule="auto"/>
    </w:pPr>
    <w:rPr>
      <w:lang w:val="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E4F4" w:themeColor="accent1" w:themeTint="34" w:fill="BFE4F4" w:themeFill="accent1" w:themeFillTint="34"/>
    </w:tblPr>
    <w:tblStylePr w:type="firstRow">
      <w:rPr>
        <w:rFonts w:ascii="Arial" w:hAnsi="Arial"/>
        <w:b/>
        <w:color w:val="FFFFFF"/>
        <w:sz w:val="22"/>
      </w:rPr>
      <w:tblPr/>
      <w:tcPr>
        <w:shd w:val="clear" w:color="156082" w:themeColor="accent1" w:fill="156082" w:themeFill="accent1"/>
      </w:tcPr>
    </w:tblStylePr>
    <w:tblStylePr w:type="lastRow">
      <w:rPr>
        <w:rFonts w:ascii="Arial" w:hAnsi="Arial"/>
        <w:b/>
        <w:color w:val="FFFFFF"/>
        <w:sz w:val="22"/>
      </w:rPr>
      <w:tblPr/>
      <w:tcPr>
        <w:tcBorders>
          <w:top w:val="single" w:sz="4" w:space="0" w:color="FFFFFF" w:themeColor="light1"/>
        </w:tcBorders>
        <w:shd w:val="clear" w:color="156082" w:themeColor="accent1" w:fill="156082" w:themeFill="accent1"/>
      </w:tcPr>
    </w:tblStylePr>
    <w:tblStylePr w:type="firstCol">
      <w:rPr>
        <w:rFonts w:ascii="Arial" w:hAnsi="Arial"/>
        <w:b/>
        <w:color w:val="FFFFFF"/>
        <w:sz w:val="22"/>
      </w:rPr>
      <w:tblPr/>
      <w:tcPr>
        <w:shd w:val="clear" w:color="156082" w:themeColor="accent1" w:fill="156082" w:themeFill="accent1"/>
      </w:tcPr>
    </w:tblStylePr>
    <w:tblStylePr w:type="lastCol">
      <w:rPr>
        <w:rFonts w:ascii="Arial" w:hAnsi="Arial"/>
        <w:b/>
        <w:color w:val="FFFFFF"/>
        <w:sz w:val="22"/>
      </w:rPr>
      <w:tblPr/>
      <w:tcPr>
        <w:shd w:val="clear" w:color="156082" w:themeColor="accent1" w:fill="156082" w:themeFill="accent1"/>
      </w:tcPr>
    </w:tblStylePr>
    <w:tblStylePr w:type="band1Vert">
      <w:tblPr/>
      <w:tcPr>
        <w:shd w:val="clear" w:color="70C2E8" w:themeColor="accent1" w:themeTint="75" w:fill="70C2E8" w:themeFill="accent1" w:themeFillTint="75"/>
      </w:tcPr>
    </w:tblStylePr>
    <w:tblStylePr w:type="band1Horz">
      <w:tblPr/>
      <w:tcPr>
        <w:shd w:val="clear" w:color="70C2E8" w:themeColor="accent1" w:themeTint="75" w:fill="70C2E8" w:themeFill="accent1" w:themeFillTint="75"/>
      </w:tcPr>
    </w:tblStylePr>
  </w:style>
  <w:style w:type="table" w:customStyle="1" w:styleId="GridTable5Dark-Accent22">
    <w:name w:val="Grid Table 5 Dark - Accent 22"/>
    <w:basedOn w:val="Standaardtabel"/>
    <w:uiPriority w:val="99"/>
    <w:pPr>
      <w:spacing w:after="0" w:line="240" w:lineRule="auto"/>
    </w:pPr>
    <w:rPr>
      <w:lang w:val="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AE2D6" w:themeColor="accent2" w:themeTint="32" w:fill="FAE2D6" w:themeFill="accent2" w:themeFillTint="32"/>
    </w:tblPr>
    <w:tblStylePr w:type="firstRow">
      <w:rPr>
        <w:rFonts w:ascii="Arial" w:hAnsi="Arial"/>
        <w:b/>
        <w:color w:val="FFFFFF"/>
        <w:sz w:val="22"/>
      </w:rPr>
      <w:tblPr/>
      <w:tcPr>
        <w:shd w:val="clear" w:color="E97132" w:themeColor="accent2" w:fill="E97132" w:themeFill="accent2"/>
      </w:tcPr>
    </w:tblStylePr>
    <w:tblStylePr w:type="lastRow">
      <w:rPr>
        <w:rFonts w:ascii="Arial" w:hAnsi="Arial"/>
        <w:b/>
        <w:color w:val="FFFFFF"/>
        <w:sz w:val="22"/>
      </w:rPr>
      <w:tblPr/>
      <w:tcPr>
        <w:tcBorders>
          <w:top w:val="single" w:sz="4" w:space="0" w:color="FFFFFF" w:themeColor="light1"/>
        </w:tcBorders>
        <w:shd w:val="clear" w:color="E97132" w:themeColor="accent2" w:fill="E97132" w:themeFill="accent2"/>
      </w:tcPr>
    </w:tblStylePr>
    <w:tblStylePr w:type="firstCol">
      <w:rPr>
        <w:rFonts w:ascii="Arial" w:hAnsi="Arial"/>
        <w:b/>
        <w:color w:val="FFFFFF"/>
        <w:sz w:val="22"/>
      </w:rPr>
      <w:tblPr/>
      <w:tcPr>
        <w:shd w:val="clear" w:color="E97132" w:themeColor="accent2" w:fill="E97132" w:themeFill="accent2"/>
      </w:tcPr>
    </w:tblStylePr>
    <w:tblStylePr w:type="lastCol">
      <w:rPr>
        <w:rFonts w:ascii="Arial" w:hAnsi="Arial"/>
        <w:b/>
        <w:color w:val="FFFFFF"/>
        <w:sz w:val="22"/>
      </w:rPr>
      <w:tblPr/>
      <w:tcPr>
        <w:shd w:val="clear" w:color="E97132" w:themeColor="accent2" w:fill="E97132" w:themeFill="accent2"/>
      </w:tcPr>
    </w:tblStylePr>
    <w:tblStylePr w:type="band1Vert">
      <w:tblPr/>
      <w:tcPr>
        <w:shd w:val="clear" w:color="F5BDA0" w:themeColor="accent2" w:themeTint="75" w:fill="F5BDA0" w:themeFill="accent2" w:themeFillTint="75"/>
      </w:tcPr>
    </w:tblStylePr>
    <w:tblStylePr w:type="band1Horz">
      <w:tblPr/>
      <w:tcPr>
        <w:shd w:val="clear" w:color="F5BDA0" w:themeColor="accent2" w:themeTint="75" w:fill="F5BDA0" w:themeFill="accent2" w:themeFillTint="75"/>
      </w:tcPr>
    </w:tblStylePr>
  </w:style>
  <w:style w:type="table" w:customStyle="1" w:styleId="GridTable5Dark-Accent32">
    <w:name w:val="Grid Table 5 Dark - Accent 32"/>
    <w:basedOn w:val="Standaardtabel"/>
    <w:uiPriority w:val="99"/>
    <w:pPr>
      <w:spacing w:after="0" w:line="240" w:lineRule="auto"/>
    </w:pPr>
    <w:rPr>
      <w:lang w:val="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0F0C6" w:themeColor="accent3" w:themeTint="34" w:fill="C0F0C6" w:themeFill="accent3" w:themeFillTint="34"/>
    </w:tblPr>
    <w:tblStylePr w:type="firstRow">
      <w:rPr>
        <w:rFonts w:ascii="Arial" w:hAnsi="Arial"/>
        <w:b/>
        <w:color w:val="FFFFFF"/>
        <w:sz w:val="22"/>
      </w:rPr>
      <w:tblPr/>
      <w:tcPr>
        <w:shd w:val="clear" w:color="196B24" w:themeColor="accent3" w:fill="196B24" w:themeFill="accent3"/>
      </w:tcPr>
    </w:tblStylePr>
    <w:tblStylePr w:type="lastRow">
      <w:rPr>
        <w:rFonts w:ascii="Arial" w:hAnsi="Arial"/>
        <w:b/>
        <w:color w:val="FFFFFF"/>
        <w:sz w:val="22"/>
      </w:rPr>
      <w:tblPr/>
      <w:tcPr>
        <w:tcBorders>
          <w:top w:val="single" w:sz="4" w:space="0" w:color="FFFFFF" w:themeColor="light1"/>
        </w:tcBorders>
        <w:shd w:val="clear" w:color="196B24" w:themeColor="accent3" w:fill="196B24" w:themeFill="accent3"/>
      </w:tcPr>
    </w:tblStylePr>
    <w:tblStylePr w:type="firstCol">
      <w:rPr>
        <w:rFonts w:ascii="Arial" w:hAnsi="Arial"/>
        <w:b/>
        <w:color w:val="FFFFFF"/>
        <w:sz w:val="22"/>
      </w:rPr>
      <w:tblPr/>
      <w:tcPr>
        <w:shd w:val="clear" w:color="196B24" w:themeColor="accent3" w:fill="196B24" w:themeFill="accent3"/>
      </w:tcPr>
    </w:tblStylePr>
    <w:tblStylePr w:type="lastCol">
      <w:rPr>
        <w:rFonts w:ascii="Arial" w:hAnsi="Arial"/>
        <w:b/>
        <w:color w:val="FFFFFF"/>
        <w:sz w:val="22"/>
      </w:rPr>
      <w:tblPr/>
      <w:tcPr>
        <w:shd w:val="clear" w:color="196B24" w:themeColor="accent3" w:fill="196B24" w:themeFill="accent3"/>
      </w:tcPr>
    </w:tblStylePr>
    <w:tblStylePr w:type="band1Vert">
      <w:tblPr/>
      <w:tcPr>
        <w:shd w:val="clear" w:color="72DE80" w:themeColor="accent3" w:themeTint="75" w:fill="72DE80" w:themeFill="accent3" w:themeFillTint="75"/>
      </w:tcPr>
    </w:tblStylePr>
    <w:tblStylePr w:type="band1Horz">
      <w:tblPr/>
      <w:tcPr>
        <w:shd w:val="clear" w:color="72DE80" w:themeColor="accent3" w:themeTint="75" w:fill="72DE80" w:themeFill="accent3" w:themeFillTint="75"/>
      </w:tcPr>
    </w:tblStylePr>
  </w:style>
  <w:style w:type="table" w:customStyle="1" w:styleId="GridTable5Dark-Accent4">
    <w:name w:val="Grid Table 5 Dark- Accent 4"/>
    <w:basedOn w:val="Standaardtabel"/>
    <w:uiPriority w:val="99"/>
    <w:pPr>
      <w:spacing w:after="0" w:line="240" w:lineRule="auto"/>
    </w:pPr>
    <w:rPr>
      <w:lang w:val="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9EDFB" w:themeColor="accent4" w:themeTint="34" w:fill="C9EDFB" w:themeFill="accent4" w:themeFillTint="34"/>
    </w:tblPr>
    <w:tblStylePr w:type="firstRow">
      <w:rPr>
        <w:rFonts w:ascii="Arial" w:hAnsi="Arial"/>
        <w:b/>
        <w:color w:val="FFFFFF"/>
        <w:sz w:val="22"/>
      </w:rPr>
      <w:tblPr/>
      <w:tcPr>
        <w:shd w:val="clear" w:color="0F9ED5" w:themeColor="accent4" w:fill="0F9ED5" w:themeFill="accent4"/>
      </w:tcPr>
    </w:tblStylePr>
    <w:tblStylePr w:type="lastRow">
      <w:rPr>
        <w:rFonts w:ascii="Arial" w:hAnsi="Arial"/>
        <w:b/>
        <w:color w:val="FFFFFF"/>
        <w:sz w:val="22"/>
      </w:rPr>
      <w:tblPr/>
      <w:tcPr>
        <w:tcBorders>
          <w:top w:val="single" w:sz="4" w:space="0" w:color="FFFFFF" w:themeColor="light1"/>
        </w:tcBorders>
        <w:shd w:val="clear" w:color="0F9ED5" w:themeColor="accent4" w:fill="0F9ED5" w:themeFill="accent4"/>
      </w:tcPr>
    </w:tblStylePr>
    <w:tblStylePr w:type="firstCol">
      <w:rPr>
        <w:rFonts w:ascii="Arial" w:hAnsi="Arial"/>
        <w:b/>
        <w:color w:val="FFFFFF"/>
        <w:sz w:val="22"/>
      </w:rPr>
      <w:tblPr/>
      <w:tcPr>
        <w:shd w:val="clear" w:color="0F9ED5" w:themeColor="accent4" w:fill="0F9ED5" w:themeFill="accent4"/>
      </w:tcPr>
    </w:tblStylePr>
    <w:tblStylePr w:type="lastCol">
      <w:rPr>
        <w:rFonts w:ascii="Arial" w:hAnsi="Arial"/>
        <w:b/>
        <w:color w:val="FFFFFF"/>
        <w:sz w:val="22"/>
      </w:rPr>
      <w:tblPr/>
      <w:tcPr>
        <w:shd w:val="clear" w:color="0F9ED5" w:themeColor="accent4" w:fill="0F9ED5" w:themeFill="accent4"/>
      </w:tcPr>
    </w:tblStylePr>
    <w:tblStylePr w:type="band1Vert">
      <w:tblPr/>
      <w:tcPr>
        <w:shd w:val="clear" w:color="85D7F6" w:themeColor="accent4" w:themeTint="75" w:fill="85D7F6" w:themeFill="accent4" w:themeFillTint="75"/>
      </w:tcPr>
    </w:tblStylePr>
    <w:tblStylePr w:type="band1Horz">
      <w:tblPr/>
      <w:tcPr>
        <w:shd w:val="clear" w:color="85D7F6" w:themeColor="accent4" w:themeTint="75" w:fill="85D7F6" w:themeFill="accent4" w:themeFillTint="75"/>
      </w:tcPr>
    </w:tblStylePr>
  </w:style>
  <w:style w:type="table" w:customStyle="1" w:styleId="GridTable5Dark-Accent52">
    <w:name w:val="Grid Table 5 Dark - Accent 52"/>
    <w:basedOn w:val="Standaardtabel"/>
    <w:uiPriority w:val="99"/>
    <w:pPr>
      <w:spacing w:after="0" w:line="240" w:lineRule="auto"/>
    </w:pPr>
    <w:rPr>
      <w:lang w:val="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1CDED" w:themeColor="accent5" w:themeTint="34" w:fill="F1CDED" w:themeFill="accent5" w:themeFillTint="34"/>
    </w:tblPr>
    <w:tblStylePr w:type="firstRow">
      <w:rPr>
        <w:rFonts w:ascii="Arial" w:hAnsi="Arial"/>
        <w:b/>
        <w:color w:val="FFFFFF"/>
        <w:sz w:val="22"/>
      </w:rPr>
      <w:tblPr/>
      <w:tcPr>
        <w:shd w:val="clear" w:color="A02B93" w:themeColor="accent5" w:fill="A02B93" w:themeFill="accent5"/>
      </w:tcPr>
    </w:tblStylePr>
    <w:tblStylePr w:type="lastRow">
      <w:rPr>
        <w:rFonts w:ascii="Arial" w:hAnsi="Arial"/>
        <w:b/>
        <w:color w:val="FFFFFF"/>
        <w:sz w:val="22"/>
      </w:rPr>
      <w:tblPr/>
      <w:tcPr>
        <w:tcBorders>
          <w:top w:val="single" w:sz="4" w:space="0" w:color="FFFFFF" w:themeColor="light1"/>
        </w:tcBorders>
        <w:shd w:val="clear" w:color="A02B93" w:themeColor="accent5" w:fill="A02B93" w:themeFill="accent5"/>
      </w:tcPr>
    </w:tblStylePr>
    <w:tblStylePr w:type="firstCol">
      <w:rPr>
        <w:rFonts w:ascii="Arial" w:hAnsi="Arial"/>
        <w:b/>
        <w:color w:val="FFFFFF"/>
        <w:sz w:val="22"/>
      </w:rPr>
      <w:tblPr/>
      <w:tcPr>
        <w:shd w:val="clear" w:color="A02B93" w:themeColor="accent5" w:fill="A02B93" w:themeFill="accent5"/>
      </w:tcPr>
    </w:tblStylePr>
    <w:tblStylePr w:type="lastCol">
      <w:rPr>
        <w:rFonts w:ascii="Arial" w:hAnsi="Arial"/>
        <w:b/>
        <w:color w:val="FFFFFF"/>
        <w:sz w:val="22"/>
      </w:rPr>
      <w:tblPr/>
      <w:tcPr>
        <w:shd w:val="clear" w:color="A02B93" w:themeColor="accent5" w:fill="A02B93" w:themeFill="accent5"/>
      </w:tcPr>
    </w:tblStylePr>
    <w:tblStylePr w:type="band1Vert">
      <w:tblPr/>
      <w:tcPr>
        <w:shd w:val="clear" w:color="E18FD7" w:themeColor="accent5" w:themeTint="75" w:fill="E18FD7" w:themeFill="accent5" w:themeFillTint="75"/>
      </w:tcPr>
    </w:tblStylePr>
    <w:tblStylePr w:type="band1Horz">
      <w:tblPr/>
      <w:tcPr>
        <w:shd w:val="clear" w:color="E18FD7" w:themeColor="accent5" w:themeTint="75" w:fill="E18FD7" w:themeFill="accent5" w:themeFillTint="75"/>
      </w:tcPr>
    </w:tblStylePr>
  </w:style>
  <w:style w:type="table" w:customStyle="1" w:styleId="GridTable5Dark-Accent62">
    <w:name w:val="Grid Table 5 Dark - Accent 62"/>
    <w:basedOn w:val="Standaardtabel"/>
    <w:uiPriority w:val="99"/>
    <w:pPr>
      <w:spacing w:after="0" w:line="240" w:lineRule="auto"/>
    </w:pPr>
    <w:rPr>
      <w:lang w:val="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F2CF" w:themeColor="accent6" w:themeTint="34" w:fill="D8F2CF" w:themeFill="accent6" w:themeFillTint="34"/>
    </w:tblPr>
    <w:tblStylePr w:type="firstRow">
      <w:rPr>
        <w:rFonts w:ascii="Arial" w:hAnsi="Arial"/>
        <w:b/>
        <w:color w:val="FFFFFF"/>
        <w:sz w:val="22"/>
      </w:rPr>
      <w:tblPr/>
      <w:tcPr>
        <w:shd w:val="clear" w:color="4EA72E" w:themeColor="accent6" w:fill="4EA72E" w:themeFill="accent6"/>
      </w:tcPr>
    </w:tblStylePr>
    <w:tblStylePr w:type="lastRow">
      <w:rPr>
        <w:rFonts w:ascii="Arial" w:hAnsi="Arial"/>
        <w:b/>
        <w:color w:val="FFFFFF"/>
        <w:sz w:val="22"/>
      </w:rPr>
      <w:tblPr/>
      <w:tcPr>
        <w:tcBorders>
          <w:top w:val="single" w:sz="4" w:space="0" w:color="FFFFFF" w:themeColor="light1"/>
        </w:tcBorders>
        <w:shd w:val="clear" w:color="4EA72E" w:themeColor="accent6" w:fill="4EA72E" w:themeFill="accent6"/>
      </w:tcPr>
    </w:tblStylePr>
    <w:tblStylePr w:type="firstCol">
      <w:rPr>
        <w:rFonts w:ascii="Arial" w:hAnsi="Arial"/>
        <w:b/>
        <w:color w:val="FFFFFF"/>
        <w:sz w:val="22"/>
      </w:rPr>
      <w:tblPr/>
      <w:tcPr>
        <w:shd w:val="clear" w:color="4EA72E" w:themeColor="accent6" w:fill="4EA72E" w:themeFill="accent6"/>
      </w:tcPr>
    </w:tblStylePr>
    <w:tblStylePr w:type="lastCol">
      <w:rPr>
        <w:rFonts w:ascii="Arial" w:hAnsi="Arial"/>
        <w:b/>
        <w:color w:val="FFFFFF"/>
        <w:sz w:val="22"/>
      </w:rPr>
      <w:tblPr/>
      <w:tcPr>
        <w:shd w:val="clear" w:color="4EA72E" w:themeColor="accent6" w:fill="4EA72E" w:themeFill="accent6"/>
      </w:tcPr>
    </w:tblStylePr>
    <w:tblStylePr w:type="band1Vert">
      <w:tblPr/>
      <w:tcPr>
        <w:shd w:val="clear" w:color="A8E194" w:themeColor="accent6" w:themeTint="75" w:fill="A8E194" w:themeFill="accent6" w:themeFillTint="75"/>
      </w:tcPr>
    </w:tblStylePr>
    <w:tblStylePr w:type="band1Horz">
      <w:tblPr/>
      <w:tcPr>
        <w:shd w:val="clear" w:color="A8E194" w:themeColor="accent6" w:themeTint="75" w:fill="A8E194" w:themeFill="accent6" w:themeFillTint="75"/>
      </w:tcPr>
    </w:tblStylePr>
  </w:style>
  <w:style w:type="table" w:customStyle="1" w:styleId="GridTable6Colorful1">
    <w:name w:val="Grid Table 6 Colorful1"/>
    <w:basedOn w:val="Standaardtabel"/>
    <w:uiPriority w:val="99"/>
    <w:pPr>
      <w:spacing w:after="0" w:line="240" w:lineRule="auto"/>
    </w:pPr>
    <w:rPr>
      <w:lang w:val="ru-RU"/>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2">
    <w:name w:val="Grid Table 6 Colorful - Accent 12"/>
    <w:basedOn w:val="Standaardtabel"/>
    <w:uiPriority w:val="99"/>
    <w:pPr>
      <w:spacing w:after="0" w:line="240" w:lineRule="auto"/>
    </w:pPr>
    <w:rPr>
      <w:lang w:val="ru-RU"/>
    </w:rPr>
    <w:tblPr>
      <w:tblStyleRowBandSize w:val="1"/>
      <w:tblStyleColBandSize w:val="1"/>
      <w:tblBorders>
        <w:top w:val="single" w:sz="4" w:space="0" w:color="63BDE6" w:themeColor="accent1" w:themeTint="80"/>
        <w:left w:val="single" w:sz="4" w:space="0" w:color="63BDE6" w:themeColor="accent1" w:themeTint="80"/>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b/>
        <w:color w:val="63BDE6" w:themeColor="accent1" w:themeTint="80" w:themeShade="95"/>
      </w:rPr>
      <w:tblPr/>
      <w:tcPr>
        <w:tcBorders>
          <w:bottom w:val="single" w:sz="12" w:space="0" w:color="63BDE6" w:themeColor="accent1" w:themeTint="80"/>
        </w:tcBorders>
      </w:tcPr>
    </w:tblStylePr>
    <w:tblStylePr w:type="lastRow">
      <w:rPr>
        <w:b/>
        <w:color w:val="63BDE6" w:themeColor="accent1" w:themeTint="80" w:themeShade="95"/>
      </w:rPr>
    </w:tblStylePr>
    <w:tblStylePr w:type="firstCol">
      <w:rPr>
        <w:b/>
        <w:color w:val="63BDE6" w:themeColor="accent1" w:themeTint="80" w:themeShade="95"/>
      </w:rPr>
    </w:tblStylePr>
    <w:tblStylePr w:type="lastCol">
      <w:rPr>
        <w:b/>
        <w:color w:val="63BDE6" w:themeColor="accent1" w:themeTint="80" w:themeShade="95"/>
      </w:r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6Colorful-Accent22">
    <w:name w:val="Grid Table 6 Colorful - Accent 22"/>
    <w:basedOn w:val="Standaardtabel"/>
    <w:uiPriority w:val="99"/>
    <w:pPr>
      <w:spacing w:after="0" w:line="240" w:lineRule="auto"/>
    </w:pPr>
    <w:rPr>
      <w:lang w:val="ru-RU"/>
    </w:r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F2AA85" w:themeColor="accent2" w:themeTint="97" w:themeShade="95"/>
      </w:rPr>
      <w:tblPr/>
      <w:tcPr>
        <w:tcBorders>
          <w:bottom w:val="single" w:sz="12" w:space="0" w:color="F2AA85" w:themeColor="accent2" w:themeTint="97"/>
        </w:tcBorders>
      </w:tcPr>
    </w:tblStylePr>
    <w:tblStylePr w:type="lastRow">
      <w:rPr>
        <w:b/>
        <w:color w:val="F2AA85" w:themeColor="accent2" w:themeTint="97" w:themeShade="95"/>
      </w:r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6Colorful-Accent32">
    <w:name w:val="Grid Table 6 Colorful - Accent 32"/>
    <w:basedOn w:val="Standaardtabel"/>
    <w:uiPriority w:val="99"/>
    <w:pPr>
      <w:spacing w:after="0" w:line="240" w:lineRule="auto"/>
    </w:pPr>
    <w:rPr>
      <w:lang w:val="ru-RU"/>
    </w:rPr>
    <w:tblPr>
      <w:tblStyleRowBandSize w:val="1"/>
      <w:tblStyleColBandSize w:val="1"/>
      <w:tbl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196C24" w:themeColor="accent3" w:themeTint="FE" w:themeShade="95"/>
      </w:rPr>
      <w:tblPr/>
      <w:tcPr>
        <w:tcBorders>
          <w:bottom w:val="single" w:sz="12" w:space="0" w:color="196C24" w:themeColor="accent3" w:themeTint="FE"/>
        </w:tcBorders>
      </w:tcPr>
    </w:tblStylePr>
    <w:tblStylePr w:type="lastRow">
      <w:rPr>
        <w:b/>
        <w:color w:val="196C24" w:themeColor="accent3" w:themeTint="FE" w:themeShade="95"/>
      </w:rPr>
    </w:tblStylePr>
    <w:tblStylePr w:type="firstCol">
      <w:rPr>
        <w:b/>
        <w:color w:val="196C24" w:themeColor="accent3" w:themeTint="FE" w:themeShade="95"/>
      </w:rPr>
    </w:tblStylePr>
    <w:tblStylePr w:type="lastCol">
      <w:rPr>
        <w:b/>
        <w:color w:val="196C24" w:themeColor="accent3" w:themeTint="FE" w:themeShade="95"/>
      </w:r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6Colorful-Accent42">
    <w:name w:val="Grid Table 6 Colorful - Accent 42"/>
    <w:basedOn w:val="Standaardtabel"/>
    <w:uiPriority w:val="99"/>
    <w:pPr>
      <w:spacing w:after="0" w:line="240" w:lineRule="auto"/>
    </w:pPr>
    <w:rPr>
      <w:lang w:val="ru-RU"/>
    </w:r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5FCAF3" w:themeColor="accent4" w:themeTint="9A" w:themeShade="95"/>
      </w:rPr>
      <w:tblPr/>
      <w:tcPr>
        <w:tcBorders>
          <w:bottom w:val="single" w:sz="12" w:space="0" w:color="5FCAF3" w:themeColor="accent4" w:themeTint="9A"/>
        </w:tcBorders>
      </w:tcPr>
    </w:tblStylePr>
    <w:tblStylePr w:type="lastRow">
      <w:rPr>
        <w:b/>
        <w:color w:val="5FCAF3" w:themeColor="accent4" w:themeTint="9A" w:themeShade="95"/>
      </w:r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6Colorful-Accent52">
    <w:name w:val="Grid Table 6 Colorful - Accent 52"/>
    <w:basedOn w:val="Standaardtabel"/>
    <w:uiPriority w:val="99"/>
    <w:pPr>
      <w:spacing w:after="0" w:line="240" w:lineRule="auto"/>
    </w:pPr>
    <w:rPr>
      <w:lang w:val="ru-RU"/>
    </w:r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Pr>
    <w:tblStylePr w:type="firstRow">
      <w:rPr>
        <w:b/>
        <w:color w:val="5D1955" w:themeColor="accent5" w:themeShade="95"/>
      </w:rPr>
      <w:tblPr/>
      <w:tcPr>
        <w:tcBorders>
          <w:bottom w:val="single" w:sz="12" w:space="0" w:color="A02B93" w:themeColor="accent5"/>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6Colorful-Accent62">
    <w:name w:val="Grid Table 6 Colorful - Accent 62"/>
    <w:basedOn w:val="Standaardtabel"/>
    <w:uiPriority w:val="99"/>
    <w:pPr>
      <w:spacing w:after="0" w:line="240" w:lineRule="auto"/>
    </w:pPr>
    <w:rPr>
      <w:lang w:val="ru-RU"/>
    </w:r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Pr>
    <w:tblStylePr w:type="firstRow">
      <w:rPr>
        <w:b/>
        <w:color w:val="5D1955" w:themeColor="accent5" w:themeShade="95"/>
      </w:rPr>
      <w:tblPr/>
      <w:tcPr>
        <w:tcBorders>
          <w:bottom w:val="single" w:sz="12" w:space="0" w:color="4EA72E" w:themeColor="accent6"/>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D8F2CF" w:themeColor="accent6" w:themeTint="34" w:fill="D8F2CF" w:themeFill="accent6" w:themeFillTint="34"/>
      </w:tcPr>
    </w:tblStylePr>
    <w:tblStylePr w:type="band1Horz">
      <w:rPr>
        <w:rFonts w:ascii="Arial" w:hAnsi="Arial"/>
        <w:color w:val="5D1955" w:themeColor="accent5" w:themeShade="95"/>
        <w:sz w:val="22"/>
      </w:rPr>
      <w:tblPr/>
      <w:tcPr>
        <w:shd w:val="clear" w:color="D8F2CF" w:themeColor="accent6" w:themeTint="34" w:fill="D8F2CF" w:themeFill="accent6" w:themeFillTint="34"/>
      </w:tcPr>
    </w:tblStylePr>
    <w:tblStylePr w:type="band2Horz">
      <w:rPr>
        <w:rFonts w:ascii="Arial" w:hAnsi="Arial"/>
        <w:color w:val="5D1955" w:themeColor="accent5" w:themeShade="95"/>
        <w:sz w:val="22"/>
      </w:rPr>
    </w:tblStylePr>
  </w:style>
  <w:style w:type="table" w:customStyle="1" w:styleId="GridTable7Colorful1">
    <w:name w:val="Grid Table 7 Colorful1"/>
    <w:basedOn w:val="Standaardtabel"/>
    <w:uiPriority w:val="99"/>
    <w:pPr>
      <w:spacing w:after="0" w:line="240" w:lineRule="auto"/>
    </w:pPr>
    <w:rPr>
      <w:lang w:val="ru-RU"/>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2">
    <w:name w:val="Grid Table 7 Colorful - Accent 12"/>
    <w:basedOn w:val="Standaardtabel"/>
    <w:uiPriority w:val="99"/>
    <w:pPr>
      <w:spacing w:after="0" w:line="240" w:lineRule="auto"/>
    </w:pPr>
    <w:rPr>
      <w:lang w:val="ru-RU"/>
    </w:rPr>
    <w:tblPr>
      <w:tblStyleRowBandSize w:val="1"/>
      <w:tblStyleColBandSize w:val="1"/>
      <w:tblBorders>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rFonts w:ascii="Arial" w:hAnsi="Arial"/>
        <w:b/>
        <w:color w:val="63BDE6" w:themeColor="accent1" w:themeTint="80" w:themeShade="95"/>
        <w:sz w:val="22"/>
      </w:rPr>
      <w:tblPr/>
      <w:tcPr>
        <w:tcBorders>
          <w:top w:val="none" w:sz="4" w:space="0" w:color="000000"/>
          <w:left w:val="none" w:sz="4" w:space="0" w:color="000000"/>
          <w:bottom w:val="single" w:sz="4" w:space="0" w:color="63BDE6" w:themeColor="accent1" w:themeTint="80"/>
          <w:right w:val="none" w:sz="4" w:space="0" w:color="000000"/>
        </w:tcBorders>
        <w:shd w:val="clear" w:color="FFFFFF" w:themeColor="light1" w:fill="FFFFFF" w:themeFill="light1"/>
      </w:tcPr>
    </w:tblStylePr>
    <w:tblStylePr w:type="lastRow">
      <w:rPr>
        <w:rFonts w:ascii="Arial" w:hAnsi="Arial"/>
        <w:b/>
        <w:color w:val="63BDE6" w:themeColor="accent1" w:themeTint="80" w:themeShade="95"/>
        <w:sz w:val="22"/>
      </w:rPr>
      <w:tblPr/>
      <w:tcPr>
        <w:tcBorders>
          <w:top w:val="single" w:sz="4" w:space="0" w:color="63BDE6"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63BDE6" w:themeColor="accent1" w:themeTint="80" w:themeShade="95"/>
        <w:sz w:val="22"/>
      </w:rPr>
      <w:tblPr/>
      <w:tcPr>
        <w:tcBorders>
          <w:top w:val="none" w:sz="4" w:space="0" w:color="000000"/>
          <w:left w:val="none" w:sz="4" w:space="0" w:color="000000"/>
          <w:bottom w:val="none" w:sz="4" w:space="0" w:color="000000"/>
          <w:right w:val="single" w:sz="4" w:space="0" w:color="63BDE6" w:themeColor="accent1" w:themeTint="80"/>
        </w:tcBorders>
        <w:shd w:val="clear" w:color="FFFFFF" w:fill="auto"/>
      </w:tcPr>
    </w:tblStylePr>
    <w:tblStylePr w:type="lastCol">
      <w:rPr>
        <w:rFonts w:ascii="Arial" w:hAnsi="Arial"/>
        <w:i/>
        <w:color w:val="63BDE6" w:themeColor="accent1" w:themeTint="80" w:themeShade="95"/>
        <w:sz w:val="22"/>
      </w:rPr>
      <w:tblPr/>
      <w:tcPr>
        <w:tcBorders>
          <w:top w:val="none" w:sz="4" w:space="0" w:color="000000"/>
          <w:left w:val="single" w:sz="4" w:space="0" w:color="63BDE6" w:themeColor="accent1" w:themeTint="80"/>
          <w:bottom w:val="none" w:sz="4" w:space="0" w:color="000000"/>
          <w:right w:val="none" w:sz="4" w:space="0" w:color="000000"/>
        </w:tcBorders>
        <w:shd w:val="clear" w:color="FFFFFF" w:fill="auto"/>
      </w:tc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7Colorful-Accent22">
    <w:name w:val="Grid Table 7 Colorful - Accent 22"/>
    <w:basedOn w:val="Standaardtabel"/>
    <w:uiPriority w:val="99"/>
    <w:pPr>
      <w:spacing w:after="0" w:line="240" w:lineRule="auto"/>
    </w:pPr>
    <w:rPr>
      <w:lang w:val="ru-RU"/>
    </w:rPr>
    <w:tblPr>
      <w:tblStyleRowBandSize w:val="1"/>
      <w:tblStyleColBandSize w:val="1"/>
      <w:tblBorders>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rFonts w:ascii="Arial" w:hAnsi="Arial"/>
        <w:b/>
        <w:color w:val="F2AA85" w:themeColor="accent2" w:themeTint="97" w:themeShade="95"/>
        <w:sz w:val="22"/>
      </w:rPr>
      <w:tblPr/>
      <w:tcPr>
        <w:tcBorders>
          <w:top w:val="none" w:sz="4" w:space="0" w:color="000000"/>
          <w:left w:val="none" w:sz="4" w:space="0" w:color="000000"/>
          <w:bottom w:val="single" w:sz="4" w:space="0" w:color="F2AA85" w:themeColor="accent2" w:themeTint="97"/>
          <w:right w:val="none" w:sz="4" w:space="0" w:color="000000"/>
        </w:tcBorders>
        <w:shd w:val="clear" w:color="FFFFFF" w:themeColor="light1" w:fill="FFFFFF" w:themeFill="light1"/>
      </w:tcPr>
    </w:tblStylePr>
    <w:tblStylePr w:type="lastRow">
      <w:rPr>
        <w:rFonts w:ascii="Arial" w:hAnsi="Arial"/>
        <w:b/>
        <w:color w:val="F2AA85" w:themeColor="accent2" w:themeTint="97" w:themeShade="95"/>
        <w:sz w:val="22"/>
      </w:rPr>
      <w:tblPr/>
      <w:tcPr>
        <w:tcBorders>
          <w:top w:val="single" w:sz="4" w:space="0" w:color="F2AA8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4" w:space="0" w:color="000000"/>
          <w:left w:val="none" w:sz="4" w:space="0" w:color="000000"/>
          <w:bottom w:val="none" w:sz="4"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4" w:space="0" w:color="000000"/>
          <w:left w:val="single" w:sz="4" w:space="0" w:color="F2AA85" w:themeColor="accent2" w:themeTint="97"/>
          <w:bottom w:val="none" w:sz="4" w:space="0" w:color="000000"/>
          <w:right w:val="none" w:sz="4" w:space="0" w:color="000000"/>
        </w:tcBorders>
        <w:shd w:val="clear" w:color="FFFFFF" w:fill="auto"/>
      </w:tc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7Colorful-Accent32">
    <w:name w:val="Grid Table 7 Colorful - Accent 32"/>
    <w:basedOn w:val="Standaardtabel"/>
    <w:uiPriority w:val="99"/>
    <w:pPr>
      <w:spacing w:after="0" w:line="240" w:lineRule="auto"/>
    </w:pPr>
    <w:rPr>
      <w:lang w:val="ru-RU"/>
    </w:rPr>
    <w:tblPr>
      <w:tblStyleRowBandSize w:val="1"/>
      <w:tblStyleColBandSize w:val="1"/>
      <w:tblBorders>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rFonts w:ascii="Arial" w:hAnsi="Arial"/>
        <w:b/>
        <w:color w:val="196C24" w:themeColor="accent3" w:themeTint="FE" w:themeShade="95"/>
        <w:sz w:val="22"/>
      </w:rPr>
      <w:tblPr/>
      <w:tcPr>
        <w:tcBorders>
          <w:top w:val="none" w:sz="4" w:space="0" w:color="000000"/>
          <w:left w:val="none" w:sz="4" w:space="0" w:color="000000"/>
          <w:bottom w:val="single" w:sz="4" w:space="0" w:color="196C24" w:themeColor="accent3" w:themeTint="FE"/>
          <w:right w:val="none" w:sz="4" w:space="0" w:color="000000"/>
        </w:tcBorders>
        <w:shd w:val="clear" w:color="FFFFFF" w:themeColor="light1" w:fill="FFFFFF" w:themeFill="light1"/>
      </w:tcPr>
    </w:tblStylePr>
    <w:tblStylePr w:type="lastRow">
      <w:rPr>
        <w:rFonts w:ascii="Arial" w:hAnsi="Arial"/>
        <w:b/>
        <w:color w:val="196C24" w:themeColor="accent3" w:themeTint="FE" w:themeShade="95"/>
        <w:sz w:val="22"/>
      </w:rPr>
      <w:tblPr/>
      <w:tcPr>
        <w:tcBorders>
          <w:top w:val="single" w:sz="4" w:space="0" w:color="196C24"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196C24" w:themeColor="accent3" w:themeTint="FE" w:themeShade="95"/>
        <w:sz w:val="22"/>
      </w:rPr>
      <w:tblPr/>
      <w:tcPr>
        <w:tcBorders>
          <w:top w:val="none" w:sz="4" w:space="0" w:color="000000"/>
          <w:left w:val="none" w:sz="4" w:space="0" w:color="000000"/>
          <w:bottom w:val="none" w:sz="4" w:space="0" w:color="000000"/>
          <w:right w:val="single" w:sz="4" w:space="0" w:color="196C24" w:themeColor="accent3" w:themeTint="FE"/>
        </w:tcBorders>
        <w:shd w:val="clear" w:color="FFFFFF" w:fill="auto"/>
      </w:tcPr>
    </w:tblStylePr>
    <w:tblStylePr w:type="lastCol">
      <w:rPr>
        <w:rFonts w:ascii="Arial" w:hAnsi="Arial"/>
        <w:i/>
        <w:color w:val="196C24" w:themeColor="accent3" w:themeTint="FE" w:themeShade="95"/>
        <w:sz w:val="22"/>
      </w:rPr>
      <w:tblPr/>
      <w:tcPr>
        <w:tcBorders>
          <w:top w:val="none" w:sz="4" w:space="0" w:color="000000"/>
          <w:left w:val="single" w:sz="4" w:space="0" w:color="196C24" w:themeColor="accent3" w:themeTint="FE"/>
          <w:bottom w:val="none" w:sz="4" w:space="0" w:color="000000"/>
          <w:right w:val="none" w:sz="4" w:space="0" w:color="000000"/>
        </w:tcBorders>
        <w:shd w:val="clear" w:color="FFFFFF" w:fill="auto"/>
      </w:tc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7Colorful-Accent42">
    <w:name w:val="Grid Table 7 Colorful - Accent 42"/>
    <w:basedOn w:val="Standaardtabel"/>
    <w:uiPriority w:val="99"/>
    <w:pPr>
      <w:spacing w:after="0" w:line="240" w:lineRule="auto"/>
    </w:pPr>
    <w:rPr>
      <w:lang w:val="ru-RU"/>
    </w:rPr>
    <w:tblPr>
      <w:tblStyleRowBandSize w:val="1"/>
      <w:tblStyleColBandSize w:val="1"/>
      <w:tblBorders>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rFonts w:ascii="Arial" w:hAnsi="Arial"/>
        <w:b/>
        <w:color w:val="5FCAF3" w:themeColor="accent4" w:themeTint="9A" w:themeShade="95"/>
        <w:sz w:val="22"/>
      </w:rPr>
      <w:tblPr/>
      <w:tcPr>
        <w:tcBorders>
          <w:top w:val="none" w:sz="4" w:space="0" w:color="000000"/>
          <w:left w:val="none" w:sz="4" w:space="0" w:color="000000"/>
          <w:bottom w:val="single" w:sz="4" w:space="0" w:color="5FCAF3" w:themeColor="accent4" w:themeTint="9A"/>
          <w:right w:val="none" w:sz="4" w:space="0" w:color="000000"/>
        </w:tcBorders>
        <w:shd w:val="clear" w:color="FFFFFF" w:themeColor="light1" w:fill="FFFFFF" w:themeFill="light1"/>
      </w:tcPr>
    </w:tblStylePr>
    <w:tblStylePr w:type="lastRow">
      <w:rPr>
        <w:rFonts w:ascii="Arial" w:hAnsi="Arial"/>
        <w:b/>
        <w:color w:val="5FCAF3" w:themeColor="accent4" w:themeTint="9A" w:themeShade="95"/>
        <w:sz w:val="22"/>
      </w:rPr>
      <w:tblPr/>
      <w:tcPr>
        <w:tcBorders>
          <w:top w:val="single" w:sz="4" w:space="0" w:color="5FCAF3"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4" w:space="0" w:color="000000"/>
          <w:left w:val="none" w:sz="4" w:space="0" w:color="000000"/>
          <w:bottom w:val="none" w:sz="4"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4" w:space="0" w:color="000000"/>
          <w:left w:val="single" w:sz="4" w:space="0" w:color="5FCAF3" w:themeColor="accent4" w:themeTint="9A"/>
          <w:bottom w:val="none" w:sz="4" w:space="0" w:color="000000"/>
          <w:right w:val="none" w:sz="4" w:space="0" w:color="000000"/>
        </w:tcBorders>
        <w:shd w:val="clear" w:color="FFFFFF" w:fill="auto"/>
      </w:tc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7Colorful-Accent52">
    <w:name w:val="Grid Table 7 Colorful - Accent 52"/>
    <w:basedOn w:val="Standaardtabel"/>
    <w:uiPriority w:val="99"/>
    <w:pPr>
      <w:spacing w:after="0" w:line="240" w:lineRule="auto"/>
    </w:pPr>
    <w:rPr>
      <w:lang w:val="ru-RU"/>
    </w:rPr>
    <w:tblPr>
      <w:tblStyleRowBandSize w:val="1"/>
      <w:tblStyleColBandSize w:val="1"/>
      <w:tblBorders>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5D1955" w:themeColor="accent5" w:themeShade="95"/>
        <w:sz w:val="22"/>
      </w:rPr>
      <w:tblPr/>
      <w:tcPr>
        <w:tcBorders>
          <w:top w:val="none" w:sz="4" w:space="0" w:color="000000"/>
          <w:left w:val="none" w:sz="4" w:space="0" w:color="000000"/>
          <w:bottom w:val="single" w:sz="4" w:space="0" w:color="DA76CE" w:themeColor="accent5" w:themeTint="90"/>
          <w:right w:val="none" w:sz="4" w:space="0" w:color="000000"/>
        </w:tcBorders>
        <w:shd w:val="clear" w:color="FFFFFF" w:themeColor="light1" w:fill="FFFFFF" w:themeFill="light1"/>
      </w:tcPr>
    </w:tblStylePr>
    <w:tblStylePr w:type="lastRow">
      <w:rPr>
        <w:rFonts w:ascii="Arial" w:hAnsi="Arial"/>
        <w:b/>
        <w:color w:val="5D1955" w:themeColor="accent5" w:themeShade="95"/>
        <w:sz w:val="22"/>
      </w:rPr>
      <w:tblPr/>
      <w:tcPr>
        <w:tcBorders>
          <w:top w:val="single" w:sz="4" w:space="0" w:color="DA76C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D1955" w:themeColor="accent5" w:themeShade="95"/>
        <w:sz w:val="22"/>
      </w:rPr>
      <w:tblPr/>
      <w:tcPr>
        <w:tcBorders>
          <w:top w:val="none" w:sz="4" w:space="0" w:color="000000"/>
          <w:left w:val="none" w:sz="4" w:space="0" w:color="000000"/>
          <w:bottom w:val="none" w:sz="4" w:space="0" w:color="000000"/>
          <w:right w:val="single" w:sz="4" w:space="0" w:color="DA76CE" w:themeColor="accent5" w:themeTint="90"/>
        </w:tcBorders>
        <w:shd w:val="clear" w:color="FFFFFF" w:fill="auto"/>
      </w:tcPr>
    </w:tblStylePr>
    <w:tblStylePr w:type="lastCol">
      <w:rPr>
        <w:rFonts w:ascii="Arial" w:hAnsi="Arial"/>
        <w:i/>
        <w:color w:val="5D1955" w:themeColor="accent5" w:themeShade="95"/>
        <w:sz w:val="22"/>
      </w:rPr>
      <w:tblPr/>
      <w:tcPr>
        <w:tcBorders>
          <w:top w:val="none" w:sz="4" w:space="0" w:color="000000"/>
          <w:left w:val="single" w:sz="4" w:space="0" w:color="DA76CE" w:themeColor="accent5" w:themeTint="90"/>
          <w:bottom w:val="none" w:sz="4" w:space="0" w:color="000000"/>
          <w:right w:val="none" w:sz="4" w:space="0" w:color="000000"/>
        </w:tcBorders>
        <w:shd w:val="clear" w:color="FFFFFF" w:fill="auto"/>
      </w:tc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7Colorful-Accent62">
    <w:name w:val="Grid Table 7 Colorful - Accent 62"/>
    <w:basedOn w:val="Standaardtabel"/>
    <w:uiPriority w:val="99"/>
    <w:pPr>
      <w:spacing w:after="0" w:line="240" w:lineRule="auto"/>
    </w:pPr>
    <w:rPr>
      <w:lang w:val="ru-RU"/>
    </w:rPr>
    <w:tblPr>
      <w:tblStyleRowBandSize w:val="1"/>
      <w:tblStyleColBandSize w:val="1"/>
      <w:tblBorders>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2D611B" w:themeColor="accent6" w:themeShade="95"/>
        <w:sz w:val="22"/>
      </w:rPr>
      <w:tblPr/>
      <w:tcPr>
        <w:tcBorders>
          <w:top w:val="none" w:sz="4" w:space="0" w:color="000000"/>
          <w:left w:val="none" w:sz="4" w:space="0" w:color="000000"/>
          <w:bottom w:val="single" w:sz="4" w:space="0" w:color="94DA7B" w:themeColor="accent6" w:themeTint="90"/>
          <w:right w:val="none" w:sz="4" w:space="0" w:color="000000"/>
        </w:tcBorders>
        <w:shd w:val="clear" w:color="FFFFFF" w:themeColor="light1" w:fill="FFFFFF" w:themeFill="light1"/>
      </w:tcPr>
    </w:tblStylePr>
    <w:tblStylePr w:type="lastRow">
      <w:rPr>
        <w:rFonts w:ascii="Arial" w:hAnsi="Arial"/>
        <w:b/>
        <w:color w:val="2D611B" w:themeColor="accent6" w:themeShade="95"/>
        <w:sz w:val="22"/>
      </w:rPr>
      <w:tblPr/>
      <w:tcPr>
        <w:tcBorders>
          <w:top w:val="single" w:sz="4" w:space="0" w:color="94DA7B"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D611B" w:themeColor="accent6" w:themeShade="95"/>
        <w:sz w:val="22"/>
      </w:rPr>
      <w:tblPr/>
      <w:tcPr>
        <w:tcBorders>
          <w:top w:val="none" w:sz="4" w:space="0" w:color="000000"/>
          <w:left w:val="none" w:sz="4" w:space="0" w:color="000000"/>
          <w:bottom w:val="none" w:sz="4" w:space="0" w:color="000000"/>
          <w:right w:val="single" w:sz="4" w:space="0" w:color="94DA7B" w:themeColor="accent6" w:themeTint="90"/>
        </w:tcBorders>
        <w:shd w:val="clear" w:color="FFFFFF" w:fill="auto"/>
      </w:tcPr>
    </w:tblStylePr>
    <w:tblStylePr w:type="lastCol">
      <w:rPr>
        <w:rFonts w:ascii="Arial" w:hAnsi="Arial"/>
        <w:i/>
        <w:color w:val="2D611B" w:themeColor="accent6" w:themeShade="95"/>
        <w:sz w:val="22"/>
      </w:rPr>
      <w:tblPr/>
      <w:tcPr>
        <w:tcBorders>
          <w:top w:val="none" w:sz="4" w:space="0" w:color="000000"/>
          <w:left w:val="single" w:sz="4" w:space="0" w:color="94DA7B" w:themeColor="accent6" w:themeTint="90"/>
          <w:bottom w:val="none" w:sz="4" w:space="0" w:color="000000"/>
          <w:right w:val="none" w:sz="4" w:space="0" w:color="000000"/>
        </w:tcBorders>
        <w:shd w:val="clear" w:color="FFFFFF" w:fill="auto"/>
      </w:tcPr>
    </w:tblStylePr>
    <w:tblStylePr w:type="band1Vert">
      <w:tblPr/>
      <w:tcPr>
        <w:shd w:val="clear" w:color="D8F2CF" w:themeColor="accent6" w:themeTint="34" w:fill="D8F2CF" w:themeFill="accent6" w:themeFillTint="34"/>
      </w:tcPr>
    </w:tblStylePr>
    <w:tblStylePr w:type="band1Horz">
      <w:rPr>
        <w:rFonts w:ascii="Arial" w:hAnsi="Arial"/>
        <w:color w:val="2D611B" w:themeColor="accent6" w:themeShade="95"/>
        <w:sz w:val="22"/>
      </w:rPr>
      <w:tblPr/>
      <w:tcPr>
        <w:shd w:val="clear" w:color="D8F2CF" w:themeColor="accent6" w:themeTint="34" w:fill="D8F2CF" w:themeFill="accent6" w:themeFillTint="34"/>
      </w:tcPr>
    </w:tblStylePr>
    <w:tblStylePr w:type="band2Horz">
      <w:rPr>
        <w:rFonts w:ascii="Arial" w:hAnsi="Arial"/>
        <w:color w:val="2D611B" w:themeColor="accent6" w:themeShade="95"/>
        <w:sz w:val="22"/>
      </w:rPr>
    </w:tblStylePr>
  </w:style>
  <w:style w:type="table" w:customStyle="1" w:styleId="ListTable1Light1">
    <w:name w:val="List Table 1 Light1"/>
    <w:basedOn w:val="Standaardtabel"/>
    <w:uiPriority w:val="99"/>
    <w:pPr>
      <w:spacing w:after="0" w:line="240" w:lineRule="auto"/>
    </w:pPr>
    <w:rPr>
      <w:lang w:val="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2">
    <w:name w:val="List Table 1 Light - Accent 12"/>
    <w:basedOn w:val="Standaardtabel"/>
    <w:uiPriority w:val="99"/>
    <w:pPr>
      <w:spacing w:after="0" w:line="240" w:lineRule="auto"/>
    </w:pPr>
    <w:rPr>
      <w:lang w:val="ru-RU"/>
    </w:rPr>
    <w:tblPr>
      <w:tblStyleRowBandSize w:val="1"/>
      <w:tblStyleColBandSize w:val="1"/>
    </w:tblPr>
    <w:tblStylePr w:type="firstRow">
      <w:rPr>
        <w:b/>
        <w:color w:val="404040"/>
      </w:rPr>
      <w:tblPr/>
      <w:tcPr>
        <w:tcBorders>
          <w:top w:val="none" w:sz="4" w:space="0" w:color="000000"/>
          <w:left w:val="none" w:sz="4" w:space="0" w:color="000000"/>
          <w:bottom w:val="single" w:sz="4" w:space="0" w:color="156082" w:themeColor="accent1"/>
          <w:right w:val="none" w:sz="4" w:space="0" w:color="000000"/>
        </w:tcBorders>
      </w:tcPr>
    </w:tblStylePr>
    <w:tblStylePr w:type="lastRow">
      <w:rPr>
        <w:b/>
        <w:color w:val="404040"/>
      </w:rPr>
      <w:tblPr/>
      <w:tcPr>
        <w:tcBorders>
          <w:top w:val="single" w:sz="4" w:space="0" w:color="156082"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1DEF2" w:themeColor="accent1" w:themeTint="40" w:fill="B1DEF2" w:themeFill="accent1" w:themeFillTint="40"/>
      </w:tcPr>
    </w:tblStylePr>
    <w:tblStylePr w:type="band1Horz">
      <w:tblPr/>
      <w:tcPr>
        <w:shd w:val="clear" w:color="B1DEF2" w:themeColor="accent1" w:themeTint="40" w:fill="B1DEF2" w:themeFill="accent1" w:themeFillTint="40"/>
      </w:tcPr>
    </w:tblStylePr>
  </w:style>
  <w:style w:type="table" w:customStyle="1" w:styleId="ListTable1Light-Accent22">
    <w:name w:val="List Table 1 Light - Accent 22"/>
    <w:basedOn w:val="Standaardtabel"/>
    <w:uiPriority w:val="99"/>
    <w:pPr>
      <w:spacing w:after="0" w:line="240" w:lineRule="auto"/>
    </w:pPr>
    <w:rPr>
      <w:lang w:val="ru-RU"/>
    </w:rPr>
    <w:tblPr>
      <w:tblStyleRowBandSize w:val="1"/>
      <w:tblStyleColBandSize w:val="1"/>
    </w:tblPr>
    <w:tblStylePr w:type="firstRow">
      <w:rPr>
        <w:b/>
        <w:color w:val="404040"/>
      </w:rPr>
      <w:tblPr/>
      <w:tcPr>
        <w:tcBorders>
          <w:top w:val="none" w:sz="4" w:space="0" w:color="000000"/>
          <w:left w:val="none" w:sz="4" w:space="0" w:color="000000"/>
          <w:bottom w:val="single" w:sz="4" w:space="0" w:color="E97132" w:themeColor="accent2"/>
          <w:right w:val="none" w:sz="4" w:space="0" w:color="000000"/>
        </w:tcBorders>
      </w:tcPr>
    </w:tblStylePr>
    <w:tblStylePr w:type="lastRow">
      <w:rPr>
        <w:b/>
        <w:color w:val="404040"/>
      </w:rPr>
      <w:tblPr/>
      <w:tcPr>
        <w:tcBorders>
          <w:top w:val="single" w:sz="4" w:space="0" w:color="E97132"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9DBCB" w:themeColor="accent2" w:themeTint="40" w:fill="F9DBCB" w:themeFill="accent2" w:themeFillTint="40"/>
      </w:tcPr>
    </w:tblStylePr>
    <w:tblStylePr w:type="band1Horz">
      <w:tblPr/>
      <w:tcPr>
        <w:shd w:val="clear" w:color="F9DBCB" w:themeColor="accent2" w:themeTint="40" w:fill="F9DBCB" w:themeFill="accent2" w:themeFillTint="40"/>
      </w:tcPr>
    </w:tblStylePr>
  </w:style>
  <w:style w:type="table" w:customStyle="1" w:styleId="ListTable1Light-Accent32">
    <w:name w:val="List Table 1 Light - Accent 32"/>
    <w:basedOn w:val="Standaardtabel"/>
    <w:uiPriority w:val="99"/>
    <w:pPr>
      <w:spacing w:after="0" w:line="240" w:lineRule="auto"/>
    </w:pPr>
    <w:rPr>
      <w:lang w:val="ru-RU"/>
    </w:rPr>
    <w:tblPr>
      <w:tblStyleRowBandSize w:val="1"/>
      <w:tblStyleColBandSize w:val="1"/>
    </w:tblPr>
    <w:tblStylePr w:type="firstRow">
      <w:rPr>
        <w:b/>
        <w:color w:val="404040"/>
      </w:rPr>
      <w:tblPr/>
      <w:tcPr>
        <w:tcBorders>
          <w:top w:val="none" w:sz="4" w:space="0" w:color="000000"/>
          <w:left w:val="none" w:sz="4" w:space="0" w:color="000000"/>
          <w:bottom w:val="single" w:sz="4" w:space="0" w:color="196B24" w:themeColor="accent3"/>
          <w:right w:val="none" w:sz="4" w:space="0" w:color="000000"/>
        </w:tcBorders>
      </w:tcPr>
    </w:tblStylePr>
    <w:tblStylePr w:type="lastRow">
      <w:rPr>
        <w:b/>
        <w:color w:val="404040"/>
      </w:rPr>
      <w:tblPr/>
      <w:tcPr>
        <w:tcBorders>
          <w:top w:val="single" w:sz="4" w:space="0" w:color="196B24"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2EDB9" w:themeColor="accent3" w:themeTint="40" w:fill="B2EDB9" w:themeFill="accent3" w:themeFillTint="40"/>
      </w:tcPr>
    </w:tblStylePr>
    <w:tblStylePr w:type="band1Horz">
      <w:tblPr/>
      <w:tcPr>
        <w:shd w:val="clear" w:color="B2EDB9" w:themeColor="accent3" w:themeTint="40" w:fill="B2EDB9" w:themeFill="accent3" w:themeFillTint="40"/>
      </w:tcPr>
    </w:tblStylePr>
  </w:style>
  <w:style w:type="table" w:customStyle="1" w:styleId="ListTable1Light-Accent42">
    <w:name w:val="List Table 1 Light - Accent 42"/>
    <w:basedOn w:val="Standaardtabel"/>
    <w:uiPriority w:val="99"/>
    <w:pPr>
      <w:spacing w:after="0" w:line="240" w:lineRule="auto"/>
    </w:pPr>
    <w:rPr>
      <w:lang w:val="ru-RU"/>
    </w:rPr>
    <w:tblPr>
      <w:tblStyleRowBandSize w:val="1"/>
      <w:tblStyleColBandSize w:val="1"/>
    </w:tblPr>
    <w:tblStylePr w:type="firstRow">
      <w:rPr>
        <w:b/>
        <w:color w:val="404040"/>
      </w:rPr>
      <w:tblPr/>
      <w:tcPr>
        <w:tcBorders>
          <w:top w:val="none" w:sz="4" w:space="0" w:color="000000"/>
          <w:left w:val="none" w:sz="4" w:space="0" w:color="000000"/>
          <w:bottom w:val="single" w:sz="4" w:space="0" w:color="0F9ED5" w:themeColor="accent4"/>
          <w:right w:val="none" w:sz="4" w:space="0" w:color="000000"/>
        </w:tcBorders>
      </w:tcPr>
    </w:tblStylePr>
    <w:tblStylePr w:type="lastRow">
      <w:rPr>
        <w:b/>
        <w:color w:val="404040"/>
      </w:rPr>
      <w:tblPr/>
      <w:tcPr>
        <w:tcBorders>
          <w:top w:val="single" w:sz="4" w:space="0" w:color="0F9ED5"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CE9FA" w:themeColor="accent4" w:themeTint="40" w:fill="BCE9FA" w:themeFill="accent4" w:themeFillTint="40"/>
      </w:tcPr>
    </w:tblStylePr>
    <w:tblStylePr w:type="band1Horz">
      <w:tblPr/>
      <w:tcPr>
        <w:shd w:val="clear" w:color="BCE9FA" w:themeColor="accent4" w:themeTint="40" w:fill="BCE9FA" w:themeFill="accent4" w:themeFillTint="40"/>
      </w:tcPr>
    </w:tblStylePr>
  </w:style>
  <w:style w:type="table" w:customStyle="1" w:styleId="ListTable1Light-Accent52">
    <w:name w:val="List Table 1 Light - Accent 52"/>
    <w:basedOn w:val="Standaardtabel"/>
    <w:uiPriority w:val="99"/>
    <w:pPr>
      <w:spacing w:after="0" w:line="240" w:lineRule="auto"/>
    </w:pPr>
    <w:rPr>
      <w:lang w:val="ru-RU"/>
    </w:rPr>
    <w:tblPr>
      <w:tblStyleRowBandSize w:val="1"/>
      <w:tblStyleColBandSize w:val="1"/>
    </w:tblPr>
    <w:tblStylePr w:type="firstRow">
      <w:rPr>
        <w:b/>
        <w:color w:val="404040"/>
      </w:rPr>
      <w:tblPr/>
      <w:tcPr>
        <w:tcBorders>
          <w:top w:val="none" w:sz="4" w:space="0" w:color="000000"/>
          <w:left w:val="none" w:sz="4" w:space="0" w:color="000000"/>
          <w:bottom w:val="single" w:sz="4" w:space="0" w:color="A02B93" w:themeColor="accent5"/>
          <w:right w:val="none" w:sz="4" w:space="0" w:color="000000"/>
        </w:tcBorders>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EC2E9" w:themeColor="accent5" w:themeTint="40" w:fill="EEC2E9" w:themeFill="accent5" w:themeFillTint="40"/>
      </w:tcPr>
    </w:tblStylePr>
    <w:tblStylePr w:type="band1Horz">
      <w:tblPr/>
      <w:tcPr>
        <w:shd w:val="clear" w:color="EEC2E9" w:themeColor="accent5" w:themeTint="40" w:fill="EEC2E9" w:themeFill="accent5" w:themeFillTint="40"/>
      </w:tcPr>
    </w:tblStylePr>
  </w:style>
  <w:style w:type="table" w:customStyle="1" w:styleId="ListTable1Light-Accent62">
    <w:name w:val="List Table 1 Light - Accent 62"/>
    <w:basedOn w:val="Standaardtabel"/>
    <w:uiPriority w:val="99"/>
    <w:pPr>
      <w:spacing w:after="0" w:line="240" w:lineRule="auto"/>
    </w:pPr>
    <w:rPr>
      <w:lang w:val="ru-RU"/>
    </w:rPr>
    <w:tblPr>
      <w:tblStyleRowBandSize w:val="1"/>
      <w:tblStyleColBandSize w:val="1"/>
    </w:tblPr>
    <w:tblStylePr w:type="firstRow">
      <w:rPr>
        <w:b/>
        <w:color w:val="404040"/>
      </w:rPr>
      <w:tblPr/>
      <w:tcPr>
        <w:tcBorders>
          <w:top w:val="none" w:sz="4" w:space="0" w:color="000000"/>
          <w:left w:val="none" w:sz="4" w:space="0" w:color="000000"/>
          <w:bottom w:val="single" w:sz="4" w:space="0" w:color="4EA72E" w:themeColor="accent6"/>
          <w:right w:val="none" w:sz="4" w:space="0" w:color="000000"/>
        </w:tcBorders>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EFC4" w:themeColor="accent6" w:themeTint="40" w:fill="CFEFC4" w:themeFill="accent6" w:themeFillTint="40"/>
      </w:tcPr>
    </w:tblStylePr>
    <w:tblStylePr w:type="band1Horz">
      <w:tblPr/>
      <w:tcPr>
        <w:shd w:val="clear" w:color="CFEFC4" w:themeColor="accent6" w:themeTint="40" w:fill="CFEFC4" w:themeFill="accent6" w:themeFillTint="40"/>
      </w:tcPr>
    </w:tblStylePr>
  </w:style>
  <w:style w:type="table" w:customStyle="1" w:styleId="ListTable21">
    <w:name w:val="List Table 21"/>
    <w:basedOn w:val="Standaardtabel"/>
    <w:uiPriority w:val="99"/>
    <w:pPr>
      <w:spacing w:after="0" w:line="240" w:lineRule="auto"/>
    </w:pPr>
    <w:rPr>
      <w:lang w:val="ru-RU"/>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2">
    <w:name w:val="List Table 2 - Accent 12"/>
    <w:basedOn w:val="Standaardtabel"/>
    <w:uiPriority w:val="99"/>
    <w:pPr>
      <w:spacing w:after="0" w:line="240" w:lineRule="auto"/>
    </w:pPr>
    <w:rPr>
      <w:lang w:val="ru-RU"/>
    </w:rPr>
    <w:tblPr>
      <w:tblStyleRowBandSize w:val="1"/>
      <w:tblStyleColBandSize w:val="1"/>
      <w:tblBorders>
        <w:top w:val="single" w:sz="4" w:space="0" w:color="50B4E2" w:themeColor="accent1" w:themeTint="90"/>
        <w:bottom w:val="single" w:sz="4" w:space="0" w:color="50B4E2" w:themeColor="accent1" w:themeTint="90"/>
        <w:insideH w:val="single" w:sz="4" w:space="0" w:color="50B4E2" w:themeColor="accent1" w:themeTint="90"/>
      </w:tblBorders>
    </w:tblPr>
    <w:tblStylePr w:type="fir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la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2-Accent22">
    <w:name w:val="List Table 2 - Accent 22"/>
    <w:basedOn w:val="Standaardtabel"/>
    <w:uiPriority w:val="99"/>
    <w:pPr>
      <w:spacing w:after="0" w:line="240" w:lineRule="auto"/>
    </w:pPr>
    <w:rPr>
      <w:lang w:val="ru-RU"/>
    </w:rPr>
    <w:tblPr>
      <w:tblStyleRowBandSize w:val="1"/>
      <w:tblStyleColBandSize w:val="1"/>
      <w:tblBorders>
        <w:top w:val="single" w:sz="4" w:space="0" w:color="F2AE8B" w:themeColor="accent2" w:themeTint="90"/>
        <w:bottom w:val="single" w:sz="4" w:space="0" w:color="F2AE8B" w:themeColor="accent2" w:themeTint="90"/>
        <w:insideH w:val="single" w:sz="4" w:space="0" w:color="F2AE8B" w:themeColor="accent2" w:themeTint="90"/>
      </w:tblBorders>
    </w:tblPr>
    <w:tblStylePr w:type="fir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la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2-Accent32">
    <w:name w:val="List Table 2 - Accent 32"/>
    <w:basedOn w:val="Standaardtabel"/>
    <w:uiPriority w:val="99"/>
    <w:pPr>
      <w:spacing w:after="0" w:line="240" w:lineRule="auto"/>
    </w:pPr>
    <w:rPr>
      <w:lang w:val="ru-RU"/>
    </w:rPr>
    <w:tblPr>
      <w:tblStyleRowBandSize w:val="1"/>
      <w:tblStyleColBandSize w:val="1"/>
      <w:tblBorders>
        <w:top w:val="single" w:sz="4" w:space="0" w:color="51D663" w:themeColor="accent3" w:themeTint="90"/>
        <w:bottom w:val="single" w:sz="4" w:space="0" w:color="51D663" w:themeColor="accent3" w:themeTint="90"/>
        <w:insideH w:val="single" w:sz="4" w:space="0" w:color="51D663" w:themeColor="accent3" w:themeTint="90"/>
      </w:tblBorders>
    </w:tblPr>
    <w:tblStylePr w:type="fir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la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2-Accent42">
    <w:name w:val="List Table 2 - Accent 42"/>
    <w:basedOn w:val="Standaardtabel"/>
    <w:uiPriority w:val="99"/>
    <w:pPr>
      <w:spacing w:after="0" w:line="240" w:lineRule="auto"/>
    </w:pPr>
    <w:rPr>
      <w:lang w:val="ru-RU"/>
    </w:rPr>
    <w:tblPr>
      <w:tblStyleRowBandSize w:val="1"/>
      <w:tblStyleColBandSize w:val="1"/>
      <w:tblBorders>
        <w:top w:val="single" w:sz="4" w:space="0" w:color="6ACDF4" w:themeColor="accent4" w:themeTint="90"/>
        <w:bottom w:val="single" w:sz="4" w:space="0" w:color="6ACDF4" w:themeColor="accent4" w:themeTint="90"/>
        <w:insideH w:val="single" w:sz="4" w:space="0" w:color="6ACDF4" w:themeColor="accent4" w:themeTint="90"/>
      </w:tblBorders>
    </w:tblPr>
    <w:tblStylePr w:type="fir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la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2-Accent52">
    <w:name w:val="List Table 2 - Accent 52"/>
    <w:basedOn w:val="Standaardtabel"/>
    <w:uiPriority w:val="99"/>
    <w:pPr>
      <w:spacing w:after="0" w:line="240" w:lineRule="auto"/>
    </w:pPr>
    <w:rPr>
      <w:lang w:val="ru-RU"/>
    </w:rPr>
    <w:tblPr>
      <w:tblStyleRowBandSize w:val="1"/>
      <w:tblStyleColBandSize w:val="1"/>
      <w:tblBorders>
        <w:top w:val="single" w:sz="4" w:space="0" w:color="DA76CE" w:themeColor="accent5" w:themeTint="90"/>
        <w:bottom w:val="single" w:sz="4" w:space="0" w:color="DA76CE" w:themeColor="accent5" w:themeTint="90"/>
        <w:insideH w:val="single" w:sz="4" w:space="0" w:color="DA76CE" w:themeColor="accent5" w:themeTint="90"/>
      </w:tblBorders>
    </w:tblPr>
    <w:tblStylePr w:type="fir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la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2-Accent62">
    <w:name w:val="List Table 2 - Accent 62"/>
    <w:basedOn w:val="Standaardtabel"/>
    <w:uiPriority w:val="99"/>
    <w:pPr>
      <w:spacing w:after="0" w:line="240" w:lineRule="auto"/>
    </w:pPr>
    <w:rPr>
      <w:lang w:val="ru-RU"/>
    </w:rPr>
    <w:tblPr>
      <w:tblStyleRowBandSize w:val="1"/>
      <w:tblStyleColBandSize w:val="1"/>
      <w:tblBorders>
        <w:top w:val="single" w:sz="4" w:space="0" w:color="94DA7B" w:themeColor="accent6" w:themeTint="90"/>
        <w:bottom w:val="single" w:sz="4" w:space="0" w:color="94DA7B" w:themeColor="accent6" w:themeTint="90"/>
        <w:insideH w:val="single" w:sz="4" w:space="0" w:color="94DA7B" w:themeColor="accent6" w:themeTint="90"/>
      </w:tblBorders>
    </w:tblPr>
    <w:tblStylePr w:type="fir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la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customStyle="1" w:styleId="ListTable31">
    <w:name w:val="List Table 31"/>
    <w:basedOn w:val="Standaardtabel"/>
    <w:uiPriority w:val="99"/>
    <w:pPr>
      <w:spacing w:after="0" w:line="240" w:lineRule="auto"/>
    </w:pPr>
    <w:rPr>
      <w:lang w:val="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2">
    <w:name w:val="List Table 3 - Accent 12"/>
    <w:basedOn w:val="Standaardtabel"/>
    <w:uiPriority w:val="99"/>
    <w:pPr>
      <w:spacing w:after="0" w:line="240" w:lineRule="auto"/>
    </w:pPr>
    <w:rPr>
      <w:lang w:val="ru-RU"/>
    </w:r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156082" w:themeColor="accent1"/>
          <w:right w:val="single" w:sz="4" w:space="0" w:color="156082" w:themeColor="accent1"/>
        </w:tcBorders>
      </w:tcPr>
    </w:tblStylePr>
    <w:tblStylePr w:type="band1Horz">
      <w:rPr>
        <w:rFonts w:ascii="Arial" w:hAnsi="Arial"/>
        <w:color w:val="404040"/>
        <w:sz w:val="22"/>
      </w:rPr>
      <w:tblPr/>
      <w:tcPr>
        <w:tcBorders>
          <w:top w:val="single" w:sz="4" w:space="0" w:color="156082" w:themeColor="accent1"/>
          <w:bottom w:val="single" w:sz="4" w:space="0" w:color="156082" w:themeColor="accent1"/>
        </w:tcBorders>
      </w:tcPr>
    </w:tblStylePr>
  </w:style>
  <w:style w:type="table" w:customStyle="1" w:styleId="ListTable3-Accent22">
    <w:name w:val="List Table 3 - Accent 22"/>
    <w:basedOn w:val="Standaardtabel"/>
    <w:uiPriority w:val="99"/>
    <w:pPr>
      <w:spacing w:after="0" w:line="240" w:lineRule="auto"/>
    </w:pPr>
    <w:rPr>
      <w:lang w:val="ru-RU"/>
    </w:r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blBorders>
    </w:tblPr>
    <w:tblStylePr w:type="firstRow">
      <w:rPr>
        <w:rFonts w:ascii="Arial" w:hAnsi="Arial"/>
        <w:b/>
        <w:color w:val="FFFFFF"/>
        <w:sz w:val="22"/>
      </w:rPr>
      <w:tblPr/>
      <w:tcPr>
        <w:shd w:val="clear" w:color="F2AA85" w:themeColor="accent2" w:themeTint="97" w:fill="F2AA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2AA85" w:themeColor="accent2" w:themeTint="97"/>
          <w:right w:val="single" w:sz="4" w:space="0" w:color="F2AA85" w:themeColor="accent2" w:themeTint="97"/>
        </w:tcBorders>
      </w:tcPr>
    </w:tblStylePr>
    <w:tblStylePr w:type="band1Horz">
      <w:rPr>
        <w:rFonts w:ascii="Arial" w:hAnsi="Arial"/>
        <w:color w:val="404040"/>
        <w:sz w:val="22"/>
      </w:rPr>
      <w:tblPr/>
      <w:tcPr>
        <w:tcBorders>
          <w:top w:val="single" w:sz="4" w:space="0" w:color="F2AA85" w:themeColor="accent2" w:themeTint="97"/>
          <w:bottom w:val="single" w:sz="4" w:space="0" w:color="F2AA85" w:themeColor="accent2" w:themeTint="97"/>
        </w:tcBorders>
      </w:tcPr>
    </w:tblStylePr>
  </w:style>
  <w:style w:type="table" w:customStyle="1" w:styleId="ListTable3-Accent32">
    <w:name w:val="List Table 3 - Accent 32"/>
    <w:basedOn w:val="Standaardtabel"/>
    <w:uiPriority w:val="99"/>
    <w:pPr>
      <w:spacing w:after="0" w:line="240" w:lineRule="auto"/>
    </w:pPr>
    <w:rPr>
      <w:lang w:val="ru-RU"/>
    </w:rPr>
    <w:tblPr>
      <w:tblStyleRowBandSize w:val="1"/>
      <w:tblStyleColBandSize w:val="1"/>
      <w:tblBorders>
        <w:top w:val="single" w:sz="4" w:space="0" w:color="48D45B" w:themeColor="accent3" w:themeTint="98"/>
        <w:left w:val="single" w:sz="4" w:space="0" w:color="48D45B" w:themeColor="accent3" w:themeTint="98"/>
        <w:bottom w:val="single" w:sz="4" w:space="0" w:color="48D45B" w:themeColor="accent3" w:themeTint="98"/>
        <w:right w:val="single" w:sz="4" w:space="0" w:color="48D45B" w:themeColor="accent3" w:themeTint="98"/>
      </w:tblBorders>
    </w:tblPr>
    <w:tblStylePr w:type="firstRow">
      <w:rPr>
        <w:rFonts w:ascii="Arial" w:hAnsi="Arial"/>
        <w:b/>
        <w:color w:val="FFFFFF"/>
        <w:sz w:val="22"/>
      </w:rPr>
      <w:tblPr/>
      <w:tcPr>
        <w:shd w:val="clear" w:color="48D45B" w:themeColor="accent3" w:themeTint="98" w:fill="48D45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D45B" w:themeColor="accent3" w:themeTint="98"/>
          <w:right w:val="single" w:sz="4" w:space="0" w:color="48D45B" w:themeColor="accent3" w:themeTint="98"/>
        </w:tcBorders>
      </w:tcPr>
    </w:tblStylePr>
    <w:tblStylePr w:type="band1Horz">
      <w:rPr>
        <w:rFonts w:ascii="Arial" w:hAnsi="Arial"/>
        <w:color w:val="404040"/>
        <w:sz w:val="22"/>
      </w:rPr>
      <w:tblPr/>
      <w:tcPr>
        <w:tcBorders>
          <w:top w:val="single" w:sz="4" w:space="0" w:color="48D45B" w:themeColor="accent3" w:themeTint="98"/>
          <w:bottom w:val="single" w:sz="4" w:space="0" w:color="48D45B" w:themeColor="accent3" w:themeTint="98"/>
        </w:tcBorders>
      </w:tcPr>
    </w:tblStylePr>
  </w:style>
  <w:style w:type="table" w:customStyle="1" w:styleId="ListTable3-Accent42">
    <w:name w:val="List Table 3 - Accent 42"/>
    <w:basedOn w:val="Standaardtabel"/>
    <w:uiPriority w:val="99"/>
    <w:pPr>
      <w:spacing w:after="0" w:line="240" w:lineRule="auto"/>
    </w:pPr>
    <w:rPr>
      <w:lang w:val="ru-RU"/>
    </w:r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blBorders>
    </w:tblPr>
    <w:tblStylePr w:type="firstRow">
      <w:rPr>
        <w:rFonts w:ascii="Arial" w:hAnsi="Arial"/>
        <w:b/>
        <w:color w:val="FFFFFF"/>
        <w:sz w:val="22"/>
      </w:rPr>
      <w:tblPr/>
      <w:tcPr>
        <w:shd w:val="clear" w:color="5FCAF3" w:themeColor="accent4" w:themeTint="9A" w:fill="5FCAF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FCAF3" w:themeColor="accent4" w:themeTint="9A"/>
          <w:right w:val="single" w:sz="4" w:space="0" w:color="5FCAF3" w:themeColor="accent4" w:themeTint="9A"/>
        </w:tcBorders>
      </w:tcPr>
    </w:tblStylePr>
    <w:tblStylePr w:type="band1Horz">
      <w:rPr>
        <w:rFonts w:ascii="Arial" w:hAnsi="Arial"/>
        <w:color w:val="404040"/>
        <w:sz w:val="22"/>
      </w:rPr>
      <w:tblPr/>
      <w:tcPr>
        <w:tcBorders>
          <w:top w:val="single" w:sz="4" w:space="0" w:color="5FCAF3" w:themeColor="accent4" w:themeTint="9A"/>
          <w:bottom w:val="single" w:sz="4" w:space="0" w:color="5FCAF3" w:themeColor="accent4" w:themeTint="9A"/>
        </w:tcBorders>
      </w:tcPr>
    </w:tblStylePr>
  </w:style>
  <w:style w:type="table" w:customStyle="1" w:styleId="ListTable3-Accent52">
    <w:name w:val="List Table 3 - Accent 52"/>
    <w:basedOn w:val="Standaardtabel"/>
    <w:uiPriority w:val="99"/>
    <w:pPr>
      <w:spacing w:after="0" w:line="240" w:lineRule="auto"/>
    </w:pPr>
    <w:rPr>
      <w:lang w:val="ru-RU"/>
    </w:rPr>
    <w:tblPr>
      <w:tblStyleRowBandSize w:val="1"/>
      <w:tblStyleColBandSize w:val="1"/>
      <w:tblBorders>
        <w:top w:val="single" w:sz="4" w:space="0" w:color="D76CCB" w:themeColor="accent5" w:themeTint="9A"/>
        <w:left w:val="single" w:sz="4" w:space="0" w:color="D76CCB" w:themeColor="accent5" w:themeTint="9A"/>
        <w:bottom w:val="single" w:sz="4" w:space="0" w:color="D76CCB" w:themeColor="accent5" w:themeTint="9A"/>
        <w:right w:val="single" w:sz="4" w:space="0" w:color="D76CCB" w:themeColor="accent5" w:themeTint="9A"/>
      </w:tblBorders>
    </w:tblPr>
    <w:tblStylePr w:type="firstRow">
      <w:rPr>
        <w:rFonts w:ascii="Arial" w:hAnsi="Arial"/>
        <w:b/>
        <w:color w:val="FFFFFF"/>
        <w:sz w:val="22"/>
      </w:rPr>
      <w:tblPr/>
      <w:tcPr>
        <w:shd w:val="clear" w:color="D76CCB" w:themeColor="accent5" w:themeTint="9A" w:fill="D76CC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76CCB" w:themeColor="accent5" w:themeTint="9A"/>
          <w:right w:val="single" w:sz="4" w:space="0" w:color="D76CCB" w:themeColor="accent5" w:themeTint="9A"/>
        </w:tcBorders>
      </w:tcPr>
    </w:tblStylePr>
    <w:tblStylePr w:type="band1Horz">
      <w:rPr>
        <w:rFonts w:ascii="Arial" w:hAnsi="Arial"/>
        <w:color w:val="404040"/>
        <w:sz w:val="22"/>
      </w:rPr>
      <w:tblPr/>
      <w:tcPr>
        <w:tcBorders>
          <w:top w:val="single" w:sz="4" w:space="0" w:color="D76CCB" w:themeColor="accent5" w:themeTint="9A"/>
          <w:bottom w:val="single" w:sz="4" w:space="0" w:color="D76CCB" w:themeColor="accent5" w:themeTint="9A"/>
        </w:tcBorders>
      </w:tcPr>
    </w:tblStylePr>
  </w:style>
  <w:style w:type="table" w:customStyle="1" w:styleId="ListTable3-Accent62">
    <w:name w:val="List Table 3 - Accent 62"/>
    <w:basedOn w:val="Standaardtabel"/>
    <w:uiPriority w:val="99"/>
    <w:pPr>
      <w:spacing w:after="0" w:line="240" w:lineRule="auto"/>
    </w:pPr>
    <w:rPr>
      <w:lang w:val="ru-RU"/>
    </w:rPr>
    <w:tblPr>
      <w:tblStyleRowBandSize w:val="1"/>
      <w:tblStyleColBandSize w:val="1"/>
      <w:tblBorders>
        <w:top w:val="single" w:sz="4" w:space="0" w:color="8ED873" w:themeColor="accent6" w:themeTint="98"/>
        <w:left w:val="single" w:sz="4" w:space="0" w:color="8ED873" w:themeColor="accent6" w:themeTint="98"/>
        <w:bottom w:val="single" w:sz="4" w:space="0" w:color="8ED873" w:themeColor="accent6" w:themeTint="98"/>
        <w:right w:val="single" w:sz="4" w:space="0" w:color="8ED873" w:themeColor="accent6" w:themeTint="98"/>
      </w:tblBorders>
    </w:tblPr>
    <w:tblStylePr w:type="firstRow">
      <w:rPr>
        <w:rFonts w:ascii="Arial" w:hAnsi="Arial"/>
        <w:b/>
        <w:color w:val="FFFFFF"/>
        <w:sz w:val="22"/>
      </w:rPr>
      <w:tblPr/>
      <w:tcPr>
        <w:shd w:val="clear" w:color="8ED873" w:themeColor="accent6" w:themeTint="98" w:fill="8ED873"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ED873" w:themeColor="accent6" w:themeTint="98"/>
          <w:right w:val="single" w:sz="4" w:space="0" w:color="8ED873" w:themeColor="accent6" w:themeTint="98"/>
        </w:tcBorders>
      </w:tcPr>
    </w:tblStylePr>
    <w:tblStylePr w:type="band1Horz">
      <w:rPr>
        <w:rFonts w:ascii="Arial" w:hAnsi="Arial"/>
        <w:color w:val="404040"/>
        <w:sz w:val="22"/>
      </w:rPr>
      <w:tblPr/>
      <w:tcPr>
        <w:tcBorders>
          <w:top w:val="single" w:sz="4" w:space="0" w:color="8ED873" w:themeColor="accent6" w:themeTint="98"/>
          <w:bottom w:val="single" w:sz="4" w:space="0" w:color="8ED873" w:themeColor="accent6" w:themeTint="98"/>
        </w:tcBorders>
      </w:tcPr>
    </w:tblStylePr>
  </w:style>
  <w:style w:type="table" w:customStyle="1" w:styleId="ListTable41">
    <w:name w:val="List Table 41"/>
    <w:basedOn w:val="Standaardtabel"/>
    <w:uiPriority w:val="99"/>
    <w:pPr>
      <w:spacing w:after="0" w:line="240" w:lineRule="auto"/>
    </w:pPr>
    <w:rPr>
      <w:lang w:val="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2">
    <w:name w:val="List Table 4 - Accent 12"/>
    <w:basedOn w:val="Standaardtabel"/>
    <w:uiPriority w:val="99"/>
    <w:pPr>
      <w:spacing w:after="0" w:line="240" w:lineRule="auto"/>
    </w:pPr>
    <w:rPr>
      <w:lang w:val="ru-RU"/>
    </w:r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4-Accent22">
    <w:name w:val="List Table 4 - Accent 22"/>
    <w:basedOn w:val="Standaardtabel"/>
    <w:uiPriority w:val="99"/>
    <w:pPr>
      <w:spacing w:after="0" w:line="240" w:lineRule="auto"/>
    </w:pPr>
    <w:rPr>
      <w:lang w:val="ru-RU"/>
    </w:r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tblBorders>
    </w:tblPr>
    <w:tblStylePr w:type="firstRow">
      <w:rPr>
        <w:rFonts w:ascii="Arial" w:hAnsi="Arial"/>
        <w:b/>
        <w:color w:val="FFFFFF"/>
        <w:sz w:val="22"/>
      </w:rPr>
      <w:tblPr/>
      <w:tcPr>
        <w:shd w:val="clear" w:color="E97132" w:themeColor="accent2" w:fill="E9713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4-Accent32">
    <w:name w:val="List Table 4 - Accent 32"/>
    <w:basedOn w:val="Standaardtabel"/>
    <w:uiPriority w:val="99"/>
    <w:pPr>
      <w:spacing w:after="0" w:line="240" w:lineRule="auto"/>
    </w:pPr>
    <w:rPr>
      <w:lang w:val="ru-RU"/>
    </w:r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tblBorders>
    </w:tblPr>
    <w:tblStylePr w:type="firstRow">
      <w:rPr>
        <w:rFonts w:ascii="Arial" w:hAnsi="Arial"/>
        <w:b/>
        <w:color w:val="FFFFFF"/>
        <w:sz w:val="22"/>
      </w:rPr>
      <w:tblPr/>
      <w:tcPr>
        <w:shd w:val="clear" w:color="196B24" w:themeColor="accent3" w:fill="196B24"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4-Accent42">
    <w:name w:val="List Table 4 - Accent 42"/>
    <w:basedOn w:val="Standaardtabel"/>
    <w:uiPriority w:val="99"/>
    <w:pPr>
      <w:spacing w:after="0" w:line="240" w:lineRule="auto"/>
    </w:pPr>
    <w:rPr>
      <w:lang w:val="ru-RU"/>
    </w:r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tblBorders>
    </w:tblPr>
    <w:tblStylePr w:type="firstRow">
      <w:rPr>
        <w:rFonts w:ascii="Arial" w:hAnsi="Arial"/>
        <w:b/>
        <w:color w:val="FFFFFF"/>
        <w:sz w:val="22"/>
      </w:rPr>
      <w:tblPr/>
      <w:tcPr>
        <w:shd w:val="clear" w:color="0F9ED5" w:themeColor="accent4" w:fill="0F9ED5"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4-Accent52">
    <w:name w:val="List Table 4 - Accent 52"/>
    <w:basedOn w:val="Standaardtabel"/>
    <w:uiPriority w:val="99"/>
    <w:pPr>
      <w:spacing w:after="0" w:line="240" w:lineRule="auto"/>
    </w:pPr>
    <w:rPr>
      <w:lang w:val="ru-RU"/>
    </w:r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tblBorders>
    </w:tblPr>
    <w:tblStylePr w:type="firstRow">
      <w:rPr>
        <w:rFonts w:ascii="Arial" w:hAnsi="Arial"/>
        <w:b/>
        <w:color w:val="FFFFFF"/>
        <w:sz w:val="22"/>
      </w:rPr>
      <w:tblPr/>
      <w:tcPr>
        <w:shd w:val="clear" w:color="A02B93" w:themeColor="accent5" w:fill="A02B93"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4-Accent62">
    <w:name w:val="List Table 4 - Accent 62"/>
    <w:basedOn w:val="Standaardtabel"/>
    <w:uiPriority w:val="99"/>
    <w:pPr>
      <w:spacing w:after="0" w:line="240" w:lineRule="auto"/>
    </w:pPr>
    <w:rPr>
      <w:lang w:val="ru-RU"/>
    </w:r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tblBorders>
    </w:tblPr>
    <w:tblStylePr w:type="firstRow">
      <w:rPr>
        <w:rFonts w:ascii="Arial" w:hAnsi="Arial"/>
        <w:b/>
        <w:color w:val="FFFFFF"/>
        <w:sz w:val="22"/>
      </w:rPr>
      <w:tblPr/>
      <w:tcPr>
        <w:shd w:val="clear" w:color="4EA72E" w:themeColor="accent6" w:fill="4EA72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customStyle="1" w:styleId="ListTable5Dark1">
    <w:name w:val="List Table 5 Dark1"/>
    <w:basedOn w:val="Standaardtabel"/>
    <w:uiPriority w:val="99"/>
    <w:pPr>
      <w:spacing w:after="0" w:line="240" w:lineRule="auto"/>
    </w:pPr>
    <w:rPr>
      <w:lang w:val="ru-RU"/>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2">
    <w:name w:val="List Table 5 Dark - Accent 12"/>
    <w:basedOn w:val="Standaardtabel"/>
    <w:uiPriority w:val="99"/>
    <w:pPr>
      <w:spacing w:after="0" w:line="240" w:lineRule="auto"/>
    </w:pPr>
    <w:rPr>
      <w:lang w:val="ru-RU"/>
    </w:rPr>
    <w:tblPr>
      <w:tblStyleRowBandSize w:val="1"/>
      <w:tblStyleColBandSize w:val="1"/>
      <w:tblBorders>
        <w:top w:val="single" w:sz="32" w:space="0" w:color="156082" w:themeColor="accent1"/>
        <w:left w:val="single" w:sz="32" w:space="0" w:color="156082" w:themeColor="accent1"/>
        <w:bottom w:val="single" w:sz="32" w:space="0" w:color="156082" w:themeColor="accent1"/>
        <w:right w:val="single" w:sz="32" w:space="0" w:color="156082" w:themeColor="accent1"/>
      </w:tblBorders>
      <w:shd w:val="clear" w:color="156082" w:themeColor="accent1" w:fill="156082" w:themeFill="accent1"/>
    </w:tblPr>
    <w:tblStylePr w:type="firstRow">
      <w:rPr>
        <w:rFonts w:ascii="Arial" w:hAnsi="Arial"/>
        <w:b/>
        <w:color w:val="FFFFFF" w:themeColor="light1"/>
        <w:sz w:val="22"/>
      </w:rPr>
      <w:tblPr/>
      <w:tcPr>
        <w:tcBorders>
          <w:top w:val="single" w:sz="32" w:space="0" w:color="156082" w:themeColor="accent1"/>
          <w:bottom w:val="single" w:sz="12" w:space="0" w:color="FFFFFF" w:themeColor="light1"/>
        </w:tcBorders>
        <w:shd w:val="clear" w:color="156082" w:themeColor="accent1" w:fill="156082"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156082" w:themeColor="accent1"/>
          <w:right w:val="single" w:sz="4" w:space="0" w:color="FFFFFF" w:themeColor="light1"/>
        </w:tcBorders>
      </w:tcPr>
    </w:tblStylePr>
    <w:tblStylePr w:type="lastCol">
      <w:tblPr/>
      <w:tcPr>
        <w:tcBorders>
          <w:left w:val="single" w:sz="4" w:space="0" w:color="FFFFFF" w:themeColor="light1"/>
          <w:right w:val="single" w:sz="32" w:space="0" w:color="156082" w:themeColor="accent1"/>
        </w:tcBorders>
      </w:tcPr>
    </w:tblStylePr>
    <w:tblStylePr w:type="band1Vert">
      <w:tblPr/>
      <w:tcPr>
        <w:tcBorders>
          <w:left w:val="single" w:sz="4" w:space="0" w:color="FFFFFF" w:themeColor="light1"/>
          <w:right w:val="single" w:sz="4" w:space="0" w:color="FFFFFF" w:themeColor="light1"/>
        </w:tcBorders>
        <w:shd w:val="clear" w:color="156082" w:themeColor="accent1" w:fill="156082"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156082" w:themeColor="accent1" w:fill="156082" w:themeFill="accent1"/>
      </w:tcPr>
    </w:tblStylePr>
    <w:tblStylePr w:type="band2Horz">
      <w:tblPr/>
      <w:tcPr>
        <w:tcBorders>
          <w:top w:val="single" w:sz="4" w:space="0" w:color="FFFFFF" w:themeColor="light1"/>
          <w:bottom w:val="single" w:sz="4" w:space="0" w:color="FFFFFF" w:themeColor="light1"/>
        </w:tcBorders>
        <w:shd w:val="clear" w:color="156082" w:themeColor="accent1" w:fill="156082" w:themeFill="accent1"/>
      </w:tcPr>
    </w:tblStylePr>
  </w:style>
  <w:style w:type="table" w:customStyle="1" w:styleId="ListTable5Dark-Accent22">
    <w:name w:val="List Table 5 Dark - Accent 22"/>
    <w:basedOn w:val="Standaardtabel"/>
    <w:uiPriority w:val="99"/>
    <w:pPr>
      <w:spacing w:after="0" w:line="240" w:lineRule="auto"/>
    </w:pPr>
    <w:rPr>
      <w:lang w:val="ru-RU"/>
    </w:rPr>
    <w:tblPr>
      <w:tblStyleRowBandSize w:val="1"/>
      <w:tblStyleColBandSize w:val="1"/>
      <w:tblBorders>
        <w:top w:val="single" w:sz="32" w:space="0" w:color="F2AA85" w:themeColor="accent2" w:themeTint="97"/>
        <w:left w:val="single" w:sz="32" w:space="0" w:color="F2AA85" w:themeColor="accent2" w:themeTint="97"/>
        <w:bottom w:val="single" w:sz="32" w:space="0" w:color="F2AA85" w:themeColor="accent2" w:themeTint="97"/>
        <w:right w:val="single" w:sz="32" w:space="0" w:color="F2AA85" w:themeColor="accent2" w:themeTint="97"/>
      </w:tblBorders>
      <w:shd w:val="clear" w:color="F2AA85" w:themeColor="accent2" w:themeTint="97" w:fill="F2AA85" w:themeFill="accent2" w:themeFillTint="97"/>
    </w:tblPr>
    <w:tblStylePr w:type="firstRow">
      <w:rPr>
        <w:rFonts w:ascii="Arial" w:hAnsi="Arial"/>
        <w:b/>
        <w:color w:val="FFFFFF" w:themeColor="light1"/>
        <w:sz w:val="22"/>
      </w:rPr>
      <w:tblPr/>
      <w:tcPr>
        <w:tcBorders>
          <w:top w:val="single" w:sz="32" w:space="0" w:color="F2AA85" w:themeColor="accent2" w:themeTint="97"/>
          <w:bottom w:val="single" w:sz="12" w:space="0" w:color="FFFFFF" w:themeColor="light1"/>
        </w:tcBorders>
        <w:shd w:val="clear" w:color="F2AA85" w:themeColor="accent2" w:themeTint="97" w:fill="F2AA8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2AA85" w:themeColor="accent2" w:themeTint="97"/>
          <w:right w:val="single" w:sz="4" w:space="0" w:color="FFFFFF" w:themeColor="light1"/>
        </w:tcBorders>
      </w:tcPr>
    </w:tblStylePr>
    <w:tblStylePr w:type="lastCol">
      <w:tblPr/>
      <w:tcPr>
        <w:tcBorders>
          <w:left w:val="single" w:sz="4" w:space="0" w:color="FFFFFF" w:themeColor="light1"/>
          <w:right w:val="single" w:sz="32" w:space="0" w:color="F2AA85" w:themeColor="accent2" w:themeTint="97"/>
        </w:tcBorders>
      </w:tcPr>
    </w:tblStylePr>
    <w:tblStylePr w:type="band1Vert">
      <w:tblPr/>
      <w:tcPr>
        <w:tcBorders>
          <w:left w:val="single" w:sz="4" w:space="0" w:color="FFFFFF" w:themeColor="light1"/>
          <w:right w:val="single" w:sz="4" w:space="0" w:color="FFFFFF" w:themeColor="light1"/>
        </w:tcBorders>
        <w:shd w:val="clear" w:color="F2AA85" w:themeColor="accent2" w:themeTint="97" w:fill="F2AA8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tblStylePr w:type="band2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style>
  <w:style w:type="table" w:customStyle="1" w:styleId="ListTable5Dark-Accent32">
    <w:name w:val="List Table 5 Dark - Accent 32"/>
    <w:basedOn w:val="Standaardtabel"/>
    <w:uiPriority w:val="99"/>
    <w:pPr>
      <w:spacing w:after="0" w:line="240" w:lineRule="auto"/>
    </w:pPr>
    <w:rPr>
      <w:lang w:val="ru-RU"/>
    </w:rPr>
    <w:tblPr>
      <w:tblStyleRowBandSize w:val="1"/>
      <w:tblStyleColBandSize w:val="1"/>
      <w:tblBorders>
        <w:top w:val="single" w:sz="32" w:space="0" w:color="48D45B" w:themeColor="accent3" w:themeTint="98"/>
        <w:left w:val="single" w:sz="32" w:space="0" w:color="48D45B" w:themeColor="accent3" w:themeTint="98"/>
        <w:bottom w:val="single" w:sz="32" w:space="0" w:color="48D45B" w:themeColor="accent3" w:themeTint="98"/>
        <w:right w:val="single" w:sz="32" w:space="0" w:color="48D45B" w:themeColor="accent3" w:themeTint="98"/>
      </w:tblBorders>
      <w:shd w:val="clear" w:color="48D45B" w:themeColor="accent3" w:themeTint="98" w:fill="48D45B" w:themeFill="accent3" w:themeFillTint="98"/>
    </w:tblPr>
    <w:tblStylePr w:type="firstRow">
      <w:rPr>
        <w:rFonts w:ascii="Arial" w:hAnsi="Arial"/>
        <w:b/>
        <w:color w:val="FFFFFF" w:themeColor="light1"/>
        <w:sz w:val="22"/>
      </w:rPr>
      <w:tblPr/>
      <w:tcPr>
        <w:tcBorders>
          <w:top w:val="single" w:sz="32" w:space="0" w:color="48D45B" w:themeColor="accent3" w:themeTint="98"/>
          <w:bottom w:val="single" w:sz="12" w:space="0" w:color="FFFFFF" w:themeColor="light1"/>
        </w:tcBorders>
        <w:shd w:val="clear" w:color="48D45B" w:themeColor="accent3" w:themeTint="98" w:fill="48D45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8D45B" w:themeColor="accent3" w:themeTint="98"/>
          <w:right w:val="single" w:sz="4" w:space="0" w:color="FFFFFF" w:themeColor="light1"/>
        </w:tcBorders>
      </w:tcPr>
    </w:tblStylePr>
    <w:tblStylePr w:type="lastCol">
      <w:tblPr/>
      <w:tcPr>
        <w:tcBorders>
          <w:left w:val="single" w:sz="4" w:space="0" w:color="FFFFFF" w:themeColor="light1"/>
          <w:right w:val="single" w:sz="32" w:space="0" w:color="48D45B" w:themeColor="accent3" w:themeTint="98"/>
        </w:tcBorders>
      </w:tcPr>
    </w:tblStylePr>
    <w:tblStylePr w:type="band1Vert">
      <w:tblPr/>
      <w:tcPr>
        <w:tcBorders>
          <w:left w:val="single" w:sz="4" w:space="0" w:color="FFFFFF" w:themeColor="light1"/>
          <w:right w:val="single" w:sz="4" w:space="0" w:color="FFFFFF" w:themeColor="light1"/>
        </w:tcBorders>
        <w:shd w:val="clear" w:color="48D45B" w:themeColor="accent3" w:themeTint="98" w:fill="48D45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tblStylePr w:type="band2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style>
  <w:style w:type="table" w:customStyle="1" w:styleId="ListTable5Dark-Accent42">
    <w:name w:val="List Table 5 Dark - Accent 42"/>
    <w:basedOn w:val="Standaardtabel"/>
    <w:uiPriority w:val="99"/>
    <w:pPr>
      <w:spacing w:after="0" w:line="240" w:lineRule="auto"/>
    </w:pPr>
    <w:rPr>
      <w:lang w:val="ru-RU"/>
    </w:rPr>
    <w:tblPr>
      <w:tblStyleRowBandSize w:val="1"/>
      <w:tblStyleColBandSize w:val="1"/>
      <w:tblBorders>
        <w:top w:val="single" w:sz="32" w:space="0" w:color="5FCAF3" w:themeColor="accent4" w:themeTint="9A"/>
        <w:left w:val="single" w:sz="32" w:space="0" w:color="5FCAF3" w:themeColor="accent4" w:themeTint="9A"/>
        <w:bottom w:val="single" w:sz="32" w:space="0" w:color="5FCAF3" w:themeColor="accent4" w:themeTint="9A"/>
        <w:right w:val="single" w:sz="32" w:space="0" w:color="5FCAF3" w:themeColor="accent4" w:themeTint="9A"/>
      </w:tblBorders>
      <w:shd w:val="clear" w:color="5FCAF3" w:themeColor="accent4" w:themeTint="9A" w:fill="5FCAF3" w:themeFill="accent4" w:themeFillTint="9A"/>
    </w:tblPr>
    <w:tblStylePr w:type="firstRow">
      <w:rPr>
        <w:rFonts w:ascii="Arial" w:hAnsi="Arial"/>
        <w:b/>
        <w:color w:val="FFFFFF" w:themeColor="light1"/>
        <w:sz w:val="22"/>
      </w:rPr>
      <w:tblPr/>
      <w:tcPr>
        <w:tcBorders>
          <w:top w:val="single" w:sz="32" w:space="0" w:color="5FCAF3" w:themeColor="accent4" w:themeTint="9A"/>
          <w:bottom w:val="single" w:sz="12" w:space="0" w:color="FFFFFF" w:themeColor="light1"/>
        </w:tcBorders>
        <w:shd w:val="clear" w:color="5FCAF3" w:themeColor="accent4" w:themeTint="9A" w:fill="5FCAF3"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FCAF3" w:themeColor="accent4" w:themeTint="9A"/>
          <w:right w:val="single" w:sz="4" w:space="0" w:color="FFFFFF" w:themeColor="light1"/>
        </w:tcBorders>
      </w:tcPr>
    </w:tblStylePr>
    <w:tblStylePr w:type="lastCol">
      <w:tblPr/>
      <w:tcPr>
        <w:tcBorders>
          <w:left w:val="single" w:sz="4" w:space="0" w:color="FFFFFF" w:themeColor="light1"/>
          <w:right w:val="single" w:sz="32" w:space="0" w:color="5FCAF3" w:themeColor="accent4" w:themeTint="9A"/>
        </w:tcBorders>
      </w:tcPr>
    </w:tblStylePr>
    <w:tblStylePr w:type="band1Vert">
      <w:tblPr/>
      <w:tcPr>
        <w:tcBorders>
          <w:left w:val="single" w:sz="4" w:space="0" w:color="FFFFFF" w:themeColor="light1"/>
          <w:right w:val="single" w:sz="4" w:space="0" w:color="FFFFFF" w:themeColor="light1"/>
        </w:tcBorders>
        <w:shd w:val="clear" w:color="5FCAF3" w:themeColor="accent4" w:themeTint="9A" w:fill="5FCAF3"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tblStylePr w:type="band2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style>
  <w:style w:type="table" w:customStyle="1" w:styleId="ListTable5Dark-Accent52">
    <w:name w:val="List Table 5 Dark - Accent 52"/>
    <w:basedOn w:val="Standaardtabel"/>
    <w:uiPriority w:val="99"/>
    <w:pPr>
      <w:spacing w:after="0" w:line="240" w:lineRule="auto"/>
    </w:pPr>
    <w:rPr>
      <w:lang w:val="ru-RU"/>
    </w:rPr>
    <w:tblPr>
      <w:tblStyleRowBandSize w:val="1"/>
      <w:tblStyleColBandSize w:val="1"/>
      <w:tblBorders>
        <w:top w:val="single" w:sz="32" w:space="0" w:color="D76CCB" w:themeColor="accent5" w:themeTint="9A"/>
        <w:left w:val="single" w:sz="32" w:space="0" w:color="D76CCB" w:themeColor="accent5" w:themeTint="9A"/>
        <w:bottom w:val="single" w:sz="32" w:space="0" w:color="D76CCB" w:themeColor="accent5" w:themeTint="9A"/>
        <w:right w:val="single" w:sz="32" w:space="0" w:color="D76CCB" w:themeColor="accent5" w:themeTint="9A"/>
      </w:tblBorders>
      <w:shd w:val="clear" w:color="D76CCB" w:themeColor="accent5" w:themeTint="9A" w:fill="D76CCB" w:themeFill="accent5" w:themeFillTint="9A"/>
    </w:tblPr>
    <w:tblStylePr w:type="firstRow">
      <w:rPr>
        <w:rFonts w:ascii="Arial" w:hAnsi="Arial"/>
        <w:b/>
        <w:color w:val="FFFFFF" w:themeColor="light1"/>
        <w:sz w:val="22"/>
      </w:rPr>
      <w:tblPr/>
      <w:tcPr>
        <w:tcBorders>
          <w:top w:val="single" w:sz="32" w:space="0" w:color="D76CCB" w:themeColor="accent5" w:themeTint="9A"/>
          <w:bottom w:val="single" w:sz="12" w:space="0" w:color="FFFFFF" w:themeColor="light1"/>
        </w:tcBorders>
        <w:shd w:val="clear" w:color="D76CCB" w:themeColor="accent5" w:themeTint="9A" w:fill="D76CC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76CCB" w:themeColor="accent5" w:themeTint="9A"/>
          <w:right w:val="single" w:sz="4" w:space="0" w:color="FFFFFF" w:themeColor="light1"/>
        </w:tcBorders>
      </w:tcPr>
    </w:tblStylePr>
    <w:tblStylePr w:type="lastCol">
      <w:tblPr/>
      <w:tcPr>
        <w:tcBorders>
          <w:left w:val="single" w:sz="4" w:space="0" w:color="FFFFFF" w:themeColor="light1"/>
          <w:right w:val="single" w:sz="32" w:space="0" w:color="D76CCB" w:themeColor="accent5" w:themeTint="9A"/>
        </w:tcBorders>
      </w:tcPr>
    </w:tblStylePr>
    <w:tblStylePr w:type="band1Vert">
      <w:tblPr/>
      <w:tcPr>
        <w:tcBorders>
          <w:left w:val="single" w:sz="4" w:space="0" w:color="FFFFFF" w:themeColor="light1"/>
          <w:right w:val="single" w:sz="4" w:space="0" w:color="FFFFFF" w:themeColor="light1"/>
        </w:tcBorders>
        <w:shd w:val="clear" w:color="D76CCB" w:themeColor="accent5" w:themeTint="9A" w:fill="D76CC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tblStylePr w:type="band2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style>
  <w:style w:type="table" w:customStyle="1" w:styleId="ListTable5Dark-Accent62">
    <w:name w:val="List Table 5 Dark - Accent 62"/>
    <w:basedOn w:val="Standaardtabel"/>
    <w:uiPriority w:val="99"/>
    <w:pPr>
      <w:spacing w:after="0" w:line="240" w:lineRule="auto"/>
    </w:pPr>
    <w:rPr>
      <w:lang w:val="ru-RU"/>
    </w:rPr>
    <w:tblPr>
      <w:tblStyleRowBandSize w:val="1"/>
      <w:tblStyleColBandSize w:val="1"/>
      <w:tblBorders>
        <w:top w:val="single" w:sz="32" w:space="0" w:color="8ED873" w:themeColor="accent6" w:themeTint="98"/>
        <w:left w:val="single" w:sz="32" w:space="0" w:color="8ED873" w:themeColor="accent6" w:themeTint="98"/>
        <w:bottom w:val="single" w:sz="32" w:space="0" w:color="8ED873" w:themeColor="accent6" w:themeTint="98"/>
        <w:right w:val="single" w:sz="32" w:space="0" w:color="8ED873" w:themeColor="accent6" w:themeTint="98"/>
      </w:tblBorders>
      <w:shd w:val="clear" w:color="8ED873" w:themeColor="accent6" w:themeTint="98" w:fill="8ED873" w:themeFill="accent6" w:themeFillTint="98"/>
    </w:tblPr>
    <w:tblStylePr w:type="firstRow">
      <w:rPr>
        <w:rFonts w:ascii="Arial" w:hAnsi="Arial"/>
        <w:b/>
        <w:color w:val="FFFFFF" w:themeColor="light1"/>
        <w:sz w:val="22"/>
      </w:rPr>
      <w:tblPr/>
      <w:tcPr>
        <w:tcBorders>
          <w:top w:val="single" w:sz="32" w:space="0" w:color="8ED873" w:themeColor="accent6" w:themeTint="98"/>
          <w:bottom w:val="single" w:sz="12" w:space="0" w:color="FFFFFF" w:themeColor="light1"/>
        </w:tcBorders>
        <w:shd w:val="clear" w:color="8ED873" w:themeColor="accent6" w:themeTint="98" w:fill="8ED873"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ED873" w:themeColor="accent6" w:themeTint="98"/>
          <w:right w:val="single" w:sz="4" w:space="0" w:color="FFFFFF" w:themeColor="light1"/>
        </w:tcBorders>
      </w:tcPr>
    </w:tblStylePr>
    <w:tblStylePr w:type="lastCol">
      <w:tblPr/>
      <w:tcPr>
        <w:tcBorders>
          <w:left w:val="single" w:sz="4" w:space="0" w:color="FFFFFF" w:themeColor="light1"/>
          <w:right w:val="single" w:sz="32" w:space="0" w:color="8ED873" w:themeColor="accent6" w:themeTint="98"/>
        </w:tcBorders>
      </w:tcPr>
    </w:tblStylePr>
    <w:tblStylePr w:type="band1Vert">
      <w:tblPr/>
      <w:tcPr>
        <w:tcBorders>
          <w:left w:val="single" w:sz="4" w:space="0" w:color="FFFFFF" w:themeColor="light1"/>
          <w:right w:val="single" w:sz="4" w:space="0" w:color="FFFFFF" w:themeColor="light1"/>
        </w:tcBorders>
        <w:shd w:val="clear" w:color="8ED873" w:themeColor="accent6" w:themeTint="98" w:fill="8ED873"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tblStylePr w:type="band2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style>
  <w:style w:type="table" w:customStyle="1" w:styleId="ListTable6Colorful1">
    <w:name w:val="List Table 6 Colorful1"/>
    <w:basedOn w:val="Standaardtabel"/>
    <w:uiPriority w:val="99"/>
    <w:pPr>
      <w:spacing w:after="0" w:line="240" w:lineRule="auto"/>
    </w:pPr>
    <w:rPr>
      <w:lang w:val="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2">
    <w:name w:val="List Table 6 Colorful - Accent 12"/>
    <w:basedOn w:val="Standaardtabel"/>
    <w:uiPriority w:val="99"/>
    <w:pPr>
      <w:spacing w:after="0" w:line="240" w:lineRule="auto"/>
    </w:pPr>
    <w:rPr>
      <w:lang w:val="ru-RU"/>
    </w:rPr>
    <w:tblPr>
      <w:tblStyleRowBandSize w:val="1"/>
      <w:tblStyleColBandSize w:val="1"/>
      <w:tblBorders>
        <w:top w:val="single" w:sz="4" w:space="0" w:color="156082" w:themeColor="accent1"/>
        <w:bottom w:val="single" w:sz="4" w:space="0" w:color="156082" w:themeColor="accent1"/>
      </w:tblBorders>
    </w:tblPr>
    <w:tblStylePr w:type="firstRow">
      <w:rPr>
        <w:b/>
        <w:color w:val="0C374B" w:themeColor="accent1" w:themeShade="95"/>
      </w:rPr>
      <w:tblPr/>
      <w:tcPr>
        <w:tcBorders>
          <w:bottom w:val="single" w:sz="4" w:space="0" w:color="156082" w:themeColor="accent1"/>
        </w:tcBorders>
      </w:tcPr>
    </w:tblStylePr>
    <w:tblStylePr w:type="lastRow">
      <w:rPr>
        <w:b/>
        <w:color w:val="0C374B" w:themeColor="accent1" w:themeShade="95"/>
      </w:rPr>
      <w:tblPr/>
      <w:tcPr>
        <w:tcBorders>
          <w:top w:val="single" w:sz="4" w:space="0" w:color="156082" w:themeColor="accent1"/>
        </w:tcBorders>
      </w:tcPr>
    </w:tblStylePr>
    <w:tblStylePr w:type="firstCol">
      <w:rPr>
        <w:b/>
        <w:color w:val="0C374B" w:themeColor="accent1" w:themeShade="95"/>
      </w:rPr>
    </w:tblStylePr>
    <w:tblStylePr w:type="lastCol">
      <w:rPr>
        <w:b/>
        <w:color w:val="0C374B" w:themeColor="accent1" w:themeShade="95"/>
      </w:r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6Colorful-Accent22">
    <w:name w:val="List Table 6 Colorful - Accent 22"/>
    <w:basedOn w:val="Standaardtabel"/>
    <w:uiPriority w:val="99"/>
    <w:pPr>
      <w:spacing w:after="0" w:line="240" w:lineRule="auto"/>
    </w:pPr>
    <w:rPr>
      <w:lang w:val="ru-RU"/>
    </w:rPr>
    <w:tblPr>
      <w:tblStyleRowBandSize w:val="1"/>
      <w:tblStyleColBandSize w:val="1"/>
      <w:tblBorders>
        <w:top w:val="single" w:sz="4" w:space="0" w:color="F2AA85" w:themeColor="accent2" w:themeTint="97"/>
        <w:bottom w:val="single" w:sz="4" w:space="0" w:color="F2AA85" w:themeColor="accent2" w:themeTint="97"/>
      </w:tblBorders>
    </w:tblPr>
    <w:tblStylePr w:type="firstRow">
      <w:rPr>
        <w:b/>
        <w:color w:val="F2AA85" w:themeColor="accent2" w:themeTint="97" w:themeShade="95"/>
      </w:rPr>
      <w:tblPr/>
      <w:tcPr>
        <w:tcBorders>
          <w:bottom w:val="single" w:sz="4" w:space="0" w:color="F2AA85" w:themeColor="accent2" w:themeTint="97"/>
        </w:tcBorders>
      </w:tcPr>
    </w:tblStylePr>
    <w:tblStylePr w:type="lastRow">
      <w:rPr>
        <w:b/>
        <w:color w:val="F2AA85" w:themeColor="accent2" w:themeTint="97" w:themeShade="95"/>
      </w:rPr>
      <w:tblPr/>
      <w:tcPr>
        <w:tcBorders>
          <w:top w:val="single" w:sz="4" w:space="0" w:color="F2AA85" w:themeColor="accent2" w:themeTint="97"/>
        </w:tcBorders>
      </w:tc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6Colorful-Accent32">
    <w:name w:val="List Table 6 Colorful - Accent 32"/>
    <w:basedOn w:val="Standaardtabel"/>
    <w:uiPriority w:val="99"/>
    <w:pPr>
      <w:spacing w:after="0" w:line="240" w:lineRule="auto"/>
    </w:pPr>
    <w:rPr>
      <w:lang w:val="ru-RU"/>
    </w:rPr>
    <w:tblPr>
      <w:tblStyleRowBandSize w:val="1"/>
      <w:tblStyleColBandSize w:val="1"/>
      <w:tblBorders>
        <w:top w:val="single" w:sz="4" w:space="0" w:color="48D45B" w:themeColor="accent3" w:themeTint="98"/>
        <w:bottom w:val="single" w:sz="4" w:space="0" w:color="48D45B" w:themeColor="accent3" w:themeTint="98"/>
      </w:tblBorders>
    </w:tblPr>
    <w:tblStylePr w:type="firstRow">
      <w:rPr>
        <w:b/>
        <w:color w:val="48D45B" w:themeColor="accent3" w:themeTint="98" w:themeShade="95"/>
      </w:rPr>
      <w:tblPr/>
      <w:tcPr>
        <w:tcBorders>
          <w:bottom w:val="single" w:sz="4" w:space="0" w:color="48D45B" w:themeColor="accent3" w:themeTint="98"/>
        </w:tcBorders>
      </w:tcPr>
    </w:tblStylePr>
    <w:tblStylePr w:type="lastRow">
      <w:rPr>
        <w:b/>
        <w:color w:val="48D45B" w:themeColor="accent3" w:themeTint="98" w:themeShade="95"/>
      </w:rPr>
      <w:tblPr/>
      <w:tcPr>
        <w:tcBorders>
          <w:top w:val="single" w:sz="4" w:space="0" w:color="48D45B" w:themeColor="accent3" w:themeTint="98"/>
        </w:tcBorders>
      </w:tcPr>
    </w:tblStylePr>
    <w:tblStylePr w:type="firstCol">
      <w:rPr>
        <w:b/>
        <w:color w:val="48D45B" w:themeColor="accent3" w:themeTint="98" w:themeShade="95"/>
      </w:rPr>
    </w:tblStylePr>
    <w:tblStylePr w:type="lastCol">
      <w:rPr>
        <w:b/>
        <w:color w:val="48D45B" w:themeColor="accent3" w:themeTint="98" w:themeShade="95"/>
      </w:r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6Colorful-Accent42">
    <w:name w:val="List Table 6 Colorful - Accent 42"/>
    <w:basedOn w:val="Standaardtabel"/>
    <w:uiPriority w:val="99"/>
    <w:pPr>
      <w:spacing w:after="0" w:line="240" w:lineRule="auto"/>
    </w:pPr>
    <w:rPr>
      <w:lang w:val="ru-RU"/>
    </w:rPr>
    <w:tblPr>
      <w:tblStyleRowBandSize w:val="1"/>
      <w:tblStyleColBandSize w:val="1"/>
      <w:tblBorders>
        <w:top w:val="single" w:sz="4" w:space="0" w:color="5FCAF3" w:themeColor="accent4" w:themeTint="9A"/>
        <w:bottom w:val="single" w:sz="4" w:space="0" w:color="5FCAF3" w:themeColor="accent4" w:themeTint="9A"/>
      </w:tblBorders>
    </w:tblPr>
    <w:tblStylePr w:type="firstRow">
      <w:rPr>
        <w:b/>
        <w:color w:val="5FCAF3" w:themeColor="accent4" w:themeTint="9A" w:themeShade="95"/>
      </w:rPr>
      <w:tblPr/>
      <w:tcPr>
        <w:tcBorders>
          <w:bottom w:val="single" w:sz="4" w:space="0" w:color="5FCAF3" w:themeColor="accent4" w:themeTint="9A"/>
        </w:tcBorders>
      </w:tcPr>
    </w:tblStylePr>
    <w:tblStylePr w:type="lastRow">
      <w:rPr>
        <w:b/>
        <w:color w:val="5FCAF3" w:themeColor="accent4" w:themeTint="9A" w:themeShade="95"/>
      </w:rPr>
      <w:tblPr/>
      <w:tcPr>
        <w:tcBorders>
          <w:top w:val="single" w:sz="4" w:space="0" w:color="5FCAF3" w:themeColor="accent4" w:themeTint="9A"/>
        </w:tcBorders>
      </w:tc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6Colorful-Accent52">
    <w:name w:val="List Table 6 Colorful - Accent 52"/>
    <w:basedOn w:val="Standaardtabel"/>
    <w:uiPriority w:val="99"/>
    <w:pPr>
      <w:spacing w:after="0" w:line="240" w:lineRule="auto"/>
    </w:pPr>
    <w:rPr>
      <w:lang w:val="ru-RU"/>
    </w:rPr>
    <w:tblPr>
      <w:tblStyleRowBandSize w:val="1"/>
      <w:tblStyleColBandSize w:val="1"/>
      <w:tblBorders>
        <w:top w:val="single" w:sz="4" w:space="0" w:color="D76CCB" w:themeColor="accent5" w:themeTint="9A"/>
        <w:bottom w:val="single" w:sz="4" w:space="0" w:color="D76CCB" w:themeColor="accent5" w:themeTint="9A"/>
      </w:tblBorders>
    </w:tblPr>
    <w:tblStylePr w:type="firstRow">
      <w:rPr>
        <w:b/>
        <w:color w:val="D76CCB" w:themeColor="accent5" w:themeTint="9A" w:themeShade="95"/>
      </w:rPr>
      <w:tblPr/>
      <w:tcPr>
        <w:tcBorders>
          <w:bottom w:val="single" w:sz="4" w:space="0" w:color="D76CCB" w:themeColor="accent5" w:themeTint="9A"/>
        </w:tcBorders>
      </w:tcPr>
    </w:tblStylePr>
    <w:tblStylePr w:type="lastRow">
      <w:rPr>
        <w:b/>
        <w:color w:val="D76CCB" w:themeColor="accent5" w:themeTint="9A" w:themeShade="95"/>
      </w:rPr>
      <w:tblPr/>
      <w:tcPr>
        <w:tcBorders>
          <w:top w:val="single" w:sz="4" w:space="0" w:color="D76CCB" w:themeColor="accent5" w:themeTint="9A"/>
        </w:tcBorders>
      </w:tcPr>
    </w:tblStylePr>
    <w:tblStylePr w:type="firstCol">
      <w:rPr>
        <w:b/>
        <w:color w:val="D76CCB" w:themeColor="accent5" w:themeTint="9A" w:themeShade="95"/>
      </w:rPr>
    </w:tblStylePr>
    <w:tblStylePr w:type="lastCol">
      <w:rPr>
        <w:b/>
        <w:color w:val="D76CCB" w:themeColor="accent5" w:themeTint="9A" w:themeShade="95"/>
      </w:r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6Colorful-Accent62">
    <w:name w:val="List Table 6 Colorful - Accent 62"/>
    <w:basedOn w:val="Standaardtabel"/>
    <w:uiPriority w:val="99"/>
    <w:pPr>
      <w:spacing w:after="0" w:line="240" w:lineRule="auto"/>
    </w:pPr>
    <w:rPr>
      <w:lang w:val="ru-RU"/>
    </w:rPr>
    <w:tblPr>
      <w:tblStyleRowBandSize w:val="1"/>
      <w:tblStyleColBandSize w:val="1"/>
      <w:tblBorders>
        <w:top w:val="single" w:sz="4" w:space="0" w:color="8ED873" w:themeColor="accent6" w:themeTint="98"/>
        <w:bottom w:val="single" w:sz="4" w:space="0" w:color="8ED873" w:themeColor="accent6" w:themeTint="98"/>
      </w:tblBorders>
    </w:tblPr>
    <w:tblStylePr w:type="firstRow">
      <w:rPr>
        <w:b/>
        <w:color w:val="8ED873" w:themeColor="accent6" w:themeTint="98" w:themeShade="95"/>
      </w:rPr>
      <w:tblPr/>
      <w:tcPr>
        <w:tcBorders>
          <w:bottom w:val="single" w:sz="4" w:space="0" w:color="8ED873" w:themeColor="accent6" w:themeTint="98"/>
        </w:tcBorders>
      </w:tcPr>
    </w:tblStylePr>
    <w:tblStylePr w:type="lastRow">
      <w:rPr>
        <w:b/>
        <w:color w:val="8ED873" w:themeColor="accent6" w:themeTint="98" w:themeShade="95"/>
      </w:rPr>
      <w:tblPr/>
      <w:tcPr>
        <w:tcBorders>
          <w:top w:val="single" w:sz="4" w:space="0" w:color="8ED873" w:themeColor="accent6" w:themeTint="98"/>
        </w:tcBorders>
      </w:tcPr>
    </w:tblStylePr>
    <w:tblStylePr w:type="firstCol">
      <w:rPr>
        <w:b/>
        <w:color w:val="8ED873" w:themeColor="accent6" w:themeTint="98" w:themeShade="95"/>
      </w:rPr>
    </w:tblStylePr>
    <w:tblStylePr w:type="lastCol">
      <w:rPr>
        <w:b/>
        <w:color w:val="8ED873" w:themeColor="accent6" w:themeTint="98" w:themeShade="95"/>
      </w:r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customStyle="1" w:styleId="ListTable7Colorful1">
    <w:name w:val="List Table 7 Colorful1"/>
    <w:basedOn w:val="Standaardtabel"/>
    <w:uiPriority w:val="99"/>
    <w:pPr>
      <w:spacing w:after="0" w:line="240" w:lineRule="auto"/>
    </w:pPr>
    <w:rPr>
      <w:lang w:val="ru-RU"/>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2">
    <w:name w:val="List Table 7 Colorful - Accent 12"/>
    <w:basedOn w:val="Standaardtabel"/>
    <w:uiPriority w:val="99"/>
    <w:pPr>
      <w:spacing w:after="0" w:line="240" w:lineRule="auto"/>
    </w:pPr>
    <w:rPr>
      <w:lang w:val="ru-RU"/>
    </w:rPr>
    <w:tblPr>
      <w:tblStyleRowBandSize w:val="1"/>
      <w:tblStyleColBandSize w:val="1"/>
      <w:tblBorders>
        <w:right w:val="single" w:sz="4" w:space="0" w:color="156082" w:themeColor="accent1"/>
      </w:tblBorders>
    </w:tblPr>
    <w:tblStylePr w:type="firstRow">
      <w:rPr>
        <w:rFonts w:ascii="Arial" w:hAnsi="Arial"/>
        <w:i/>
        <w:color w:val="0C374B" w:themeColor="accent1" w:themeShade="95"/>
        <w:sz w:val="22"/>
      </w:rPr>
      <w:tblPr/>
      <w:tcPr>
        <w:tcBorders>
          <w:top w:val="none" w:sz="4" w:space="0" w:color="000000"/>
          <w:left w:val="none" w:sz="4" w:space="0" w:color="000000"/>
          <w:bottom w:val="single" w:sz="4" w:space="0" w:color="156082" w:themeColor="accent1"/>
          <w:right w:val="none" w:sz="4" w:space="0" w:color="000000"/>
        </w:tcBorders>
        <w:shd w:val="clear" w:color="FFFFFF" w:themeColor="light1" w:fill="FFFFFF" w:themeFill="light1"/>
      </w:tcPr>
    </w:tblStylePr>
    <w:tblStylePr w:type="lastRow">
      <w:rPr>
        <w:rFonts w:ascii="Arial" w:hAnsi="Arial"/>
        <w:i/>
        <w:color w:val="0C374B" w:themeColor="accent1" w:themeShade="95"/>
        <w:sz w:val="22"/>
      </w:rPr>
      <w:tblPr/>
      <w:tcPr>
        <w:tcBorders>
          <w:top w:val="single" w:sz="4" w:space="0" w:color="156082"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0C374B" w:themeColor="accent1" w:themeShade="95"/>
        <w:sz w:val="22"/>
      </w:rPr>
      <w:tblPr/>
      <w:tcPr>
        <w:tcBorders>
          <w:top w:val="none" w:sz="4" w:space="0" w:color="000000"/>
          <w:left w:val="none" w:sz="4" w:space="0" w:color="000000"/>
          <w:bottom w:val="none" w:sz="4" w:space="0" w:color="000000"/>
          <w:right w:val="single" w:sz="4" w:space="0" w:color="156082" w:themeColor="accent1"/>
        </w:tcBorders>
        <w:shd w:val="clear" w:color="FFFFFF" w:fill="auto"/>
      </w:tcPr>
    </w:tblStylePr>
    <w:tblStylePr w:type="lastCol">
      <w:rPr>
        <w:rFonts w:ascii="Arial" w:hAnsi="Arial"/>
        <w:i/>
        <w:color w:val="0C374B" w:themeColor="accent1" w:themeShade="95"/>
        <w:sz w:val="22"/>
      </w:rPr>
      <w:tblPr/>
      <w:tcPr>
        <w:tcBorders>
          <w:top w:val="none" w:sz="4" w:space="0" w:color="000000"/>
          <w:left w:val="single" w:sz="4" w:space="0" w:color="156082" w:themeColor="accent1"/>
          <w:bottom w:val="none" w:sz="4" w:space="0" w:color="000000"/>
          <w:right w:val="none" w:sz="4" w:space="0" w:color="000000"/>
        </w:tcBorders>
        <w:shd w:val="clear" w:color="FFFFFF" w:fill="auto"/>
      </w:tc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7Colorful-Accent22">
    <w:name w:val="List Table 7 Colorful - Accent 22"/>
    <w:basedOn w:val="Standaardtabel"/>
    <w:uiPriority w:val="99"/>
    <w:pPr>
      <w:spacing w:after="0" w:line="240" w:lineRule="auto"/>
    </w:pPr>
    <w:rPr>
      <w:lang w:val="ru-RU"/>
    </w:rPr>
    <w:tblPr>
      <w:tblStyleRowBandSize w:val="1"/>
      <w:tblStyleColBandSize w:val="1"/>
      <w:tblBorders>
        <w:right w:val="single" w:sz="4" w:space="0" w:color="F2AA85" w:themeColor="accent2" w:themeTint="97"/>
      </w:tblBorders>
    </w:tblPr>
    <w:tblStylePr w:type="firstRow">
      <w:rPr>
        <w:rFonts w:ascii="Arial" w:hAnsi="Arial"/>
        <w:i/>
        <w:color w:val="F2AA85" w:themeColor="accent2" w:themeTint="97" w:themeShade="95"/>
        <w:sz w:val="22"/>
      </w:rPr>
      <w:tblPr/>
      <w:tcPr>
        <w:tcBorders>
          <w:top w:val="none" w:sz="4" w:space="0" w:color="000000"/>
          <w:left w:val="none" w:sz="4" w:space="0" w:color="000000"/>
          <w:bottom w:val="single" w:sz="4" w:space="0" w:color="F2AA85" w:themeColor="accent2" w:themeTint="97"/>
          <w:right w:val="none" w:sz="4" w:space="0" w:color="000000"/>
        </w:tcBorders>
        <w:shd w:val="clear" w:color="FFFFFF" w:themeColor="light1" w:fill="FFFFFF" w:themeFill="light1"/>
      </w:tcPr>
    </w:tblStylePr>
    <w:tblStylePr w:type="lastRow">
      <w:rPr>
        <w:rFonts w:ascii="Arial" w:hAnsi="Arial"/>
        <w:i/>
        <w:color w:val="F2AA85" w:themeColor="accent2" w:themeTint="97" w:themeShade="95"/>
        <w:sz w:val="22"/>
      </w:rPr>
      <w:tblPr/>
      <w:tcPr>
        <w:tcBorders>
          <w:top w:val="single" w:sz="4" w:space="0" w:color="F2AA8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4" w:space="0" w:color="000000"/>
          <w:left w:val="none" w:sz="4" w:space="0" w:color="000000"/>
          <w:bottom w:val="none" w:sz="4"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4" w:space="0" w:color="000000"/>
          <w:left w:val="single" w:sz="4" w:space="0" w:color="F2AA85" w:themeColor="accent2" w:themeTint="97"/>
          <w:bottom w:val="none" w:sz="4" w:space="0" w:color="000000"/>
          <w:right w:val="none" w:sz="4" w:space="0" w:color="000000"/>
        </w:tcBorders>
        <w:shd w:val="clear" w:color="FFFFFF" w:fill="auto"/>
      </w:tc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7Colorful-Accent32">
    <w:name w:val="List Table 7 Colorful - Accent 32"/>
    <w:basedOn w:val="Standaardtabel"/>
    <w:uiPriority w:val="99"/>
    <w:pPr>
      <w:spacing w:after="0" w:line="240" w:lineRule="auto"/>
    </w:pPr>
    <w:rPr>
      <w:lang w:val="ru-RU"/>
    </w:rPr>
    <w:tblPr>
      <w:tblStyleRowBandSize w:val="1"/>
      <w:tblStyleColBandSize w:val="1"/>
      <w:tblBorders>
        <w:right w:val="single" w:sz="4" w:space="0" w:color="48D45B" w:themeColor="accent3" w:themeTint="98"/>
      </w:tblBorders>
    </w:tblPr>
    <w:tblStylePr w:type="firstRow">
      <w:rPr>
        <w:rFonts w:ascii="Arial" w:hAnsi="Arial"/>
        <w:i/>
        <w:color w:val="48D45B" w:themeColor="accent3" w:themeTint="98" w:themeShade="95"/>
        <w:sz w:val="22"/>
      </w:rPr>
      <w:tblPr/>
      <w:tcPr>
        <w:tcBorders>
          <w:top w:val="none" w:sz="4" w:space="0" w:color="000000"/>
          <w:left w:val="none" w:sz="4" w:space="0" w:color="000000"/>
          <w:bottom w:val="single" w:sz="4" w:space="0" w:color="48D45B" w:themeColor="accent3" w:themeTint="98"/>
          <w:right w:val="none" w:sz="4" w:space="0" w:color="000000"/>
        </w:tcBorders>
        <w:shd w:val="clear" w:color="FFFFFF" w:themeColor="light1" w:fill="FFFFFF" w:themeFill="light1"/>
      </w:tcPr>
    </w:tblStylePr>
    <w:tblStylePr w:type="lastRow">
      <w:rPr>
        <w:rFonts w:ascii="Arial" w:hAnsi="Arial"/>
        <w:i/>
        <w:color w:val="48D45B" w:themeColor="accent3" w:themeTint="98" w:themeShade="95"/>
        <w:sz w:val="22"/>
      </w:rPr>
      <w:tblPr/>
      <w:tcPr>
        <w:tcBorders>
          <w:top w:val="single" w:sz="4" w:space="0" w:color="48D45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8D45B" w:themeColor="accent3" w:themeTint="98" w:themeShade="95"/>
        <w:sz w:val="22"/>
      </w:rPr>
      <w:tblPr/>
      <w:tcPr>
        <w:tcBorders>
          <w:top w:val="none" w:sz="4" w:space="0" w:color="000000"/>
          <w:left w:val="none" w:sz="4" w:space="0" w:color="000000"/>
          <w:bottom w:val="none" w:sz="4" w:space="0" w:color="000000"/>
          <w:right w:val="single" w:sz="4" w:space="0" w:color="48D45B" w:themeColor="accent3" w:themeTint="98"/>
        </w:tcBorders>
        <w:shd w:val="clear" w:color="FFFFFF" w:fill="auto"/>
      </w:tcPr>
    </w:tblStylePr>
    <w:tblStylePr w:type="lastCol">
      <w:rPr>
        <w:rFonts w:ascii="Arial" w:hAnsi="Arial"/>
        <w:i/>
        <w:color w:val="48D45B" w:themeColor="accent3" w:themeTint="98" w:themeShade="95"/>
        <w:sz w:val="22"/>
      </w:rPr>
      <w:tblPr/>
      <w:tcPr>
        <w:tcBorders>
          <w:top w:val="none" w:sz="4" w:space="0" w:color="000000"/>
          <w:left w:val="single" w:sz="4" w:space="0" w:color="48D45B" w:themeColor="accent3" w:themeTint="98"/>
          <w:bottom w:val="none" w:sz="4" w:space="0" w:color="000000"/>
          <w:right w:val="none" w:sz="4" w:space="0" w:color="000000"/>
        </w:tcBorders>
        <w:shd w:val="clear" w:color="FFFFFF" w:fill="auto"/>
      </w:tc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7Colorful-Accent42">
    <w:name w:val="List Table 7 Colorful - Accent 42"/>
    <w:basedOn w:val="Standaardtabel"/>
    <w:uiPriority w:val="99"/>
    <w:pPr>
      <w:spacing w:after="0" w:line="240" w:lineRule="auto"/>
    </w:pPr>
    <w:rPr>
      <w:lang w:val="ru-RU"/>
    </w:rPr>
    <w:tblPr>
      <w:tblStyleRowBandSize w:val="1"/>
      <w:tblStyleColBandSize w:val="1"/>
      <w:tblBorders>
        <w:right w:val="single" w:sz="4" w:space="0" w:color="5FCAF3" w:themeColor="accent4" w:themeTint="9A"/>
      </w:tblBorders>
    </w:tblPr>
    <w:tblStylePr w:type="firstRow">
      <w:rPr>
        <w:rFonts w:ascii="Arial" w:hAnsi="Arial"/>
        <w:i/>
        <w:color w:val="5FCAF3" w:themeColor="accent4" w:themeTint="9A" w:themeShade="95"/>
        <w:sz w:val="22"/>
      </w:rPr>
      <w:tblPr/>
      <w:tcPr>
        <w:tcBorders>
          <w:top w:val="none" w:sz="4" w:space="0" w:color="000000"/>
          <w:left w:val="none" w:sz="4" w:space="0" w:color="000000"/>
          <w:bottom w:val="single" w:sz="4" w:space="0" w:color="5FCAF3" w:themeColor="accent4" w:themeTint="9A"/>
          <w:right w:val="none" w:sz="4" w:space="0" w:color="000000"/>
        </w:tcBorders>
        <w:shd w:val="clear" w:color="FFFFFF" w:themeColor="light1" w:fill="FFFFFF" w:themeFill="light1"/>
      </w:tcPr>
    </w:tblStylePr>
    <w:tblStylePr w:type="lastRow">
      <w:rPr>
        <w:rFonts w:ascii="Arial" w:hAnsi="Arial"/>
        <w:i/>
        <w:color w:val="5FCAF3" w:themeColor="accent4" w:themeTint="9A" w:themeShade="95"/>
        <w:sz w:val="22"/>
      </w:rPr>
      <w:tblPr/>
      <w:tcPr>
        <w:tcBorders>
          <w:top w:val="single" w:sz="4" w:space="0" w:color="5FCAF3"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4" w:space="0" w:color="000000"/>
          <w:left w:val="none" w:sz="4" w:space="0" w:color="000000"/>
          <w:bottom w:val="none" w:sz="4"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4" w:space="0" w:color="000000"/>
          <w:left w:val="single" w:sz="4" w:space="0" w:color="5FCAF3" w:themeColor="accent4" w:themeTint="9A"/>
          <w:bottom w:val="none" w:sz="4" w:space="0" w:color="000000"/>
          <w:right w:val="none" w:sz="4" w:space="0" w:color="000000"/>
        </w:tcBorders>
        <w:shd w:val="clear" w:color="FFFFFF" w:fill="auto"/>
      </w:tc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7Colorful-Accent52">
    <w:name w:val="List Table 7 Colorful - Accent 52"/>
    <w:basedOn w:val="Standaardtabel"/>
    <w:uiPriority w:val="99"/>
    <w:pPr>
      <w:spacing w:after="0" w:line="240" w:lineRule="auto"/>
    </w:pPr>
    <w:rPr>
      <w:lang w:val="ru-RU"/>
    </w:rPr>
    <w:tblPr>
      <w:tblStyleRowBandSize w:val="1"/>
      <w:tblStyleColBandSize w:val="1"/>
      <w:tblBorders>
        <w:right w:val="single" w:sz="4" w:space="0" w:color="D76CCB" w:themeColor="accent5" w:themeTint="9A"/>
      </w:tblBorders>
    </w:tblPr>
    <w:tblStylePr w:type="firstRow">
      <w:rPr>
        <w:rFonts w:ascii="Arial" w:hAnsi="Arial"/>
        <w:i/>
        <w:color w:val="D76CCB" w:themeColor="accent5" w:themeTint="9A" w:themeShade="95"/>
        <w:sz w:val="22"/>
      </w:rPr>
      <w:tblPr/>
      <w:tcPr>
        <w:tcBorders>
          <w:top w:val="none" w:sz="4" w:space="0" w:color="000000"/>
          <w:left w:val="none" w:sz="4" w:space="0" w:color="000000"/>
          <w:bottom w:val="single" w:sz="4" w:space="0" w:color="D76CCB" w:themeColor="accent5" w:themeTint="9A"/>
          <w:right w:val="none" w:sz="4" w:space="0" w:color="000000"/>
        </w:tcBorders>
        <w:shd w:val="clear" w:color="FFFFFF" w:themeColor="light1" w:fill="FFFFFF" w:themeFill="light1"/>
      </w:tcPr>
    </w:tblStylePr>
    <w:tblStylePr w:type="lastRow">
      <w:rPr>
        <w:rFonts w:ascii="Arial" w:hAnsi="Arial"/>
        <w:i/>
        <w:color w:val="D76CCB" w:themeColor="accent5" w:themeTint="9A" w:themeShade="95"/>
        <w:sz w:val="22"/>
      </w:rPr>
      <w:tblPr/>
      <w:tcPr>
        <w:tcBorders>
          <w:top w:val="single" w:sz="4" w:space="0" w:color="D76CC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76CCB" w:themeColor="accent5" w:themeTint="9A" w:themeShade="95"/>
        <w:sz w:val="22"/>
      </w:rPr>
      <w:tblPr/>
      <w:tcPr>
        <w:tcBorders>
          <w:top w:val="none" w:sz="4" w:space="0" w:color="000000"/>
          <w:left w:val="none" w:sz="4" w:space="0" w:color="000000"/>
          <w:bottom w:val="none" w:sz="4" w:space="0" w:color="000000"/>
          <w:right w:val="single" w:sz="4" w:space="0" w:color="D76CCB" w:themeColor="accent5" w:themeTint="9A"/>
        </w:tcBorders>
        <w:shd w:val="clear" w:color="FFFFFF" w:fill="auto"/>
      </w:tcPr>
    </w:tblStylePr>
    <w:tblStylePr w:type="lastCol">
      <w:rPr>
        <w:rFonts w:ascii="Arial" w:hAnsi="Arial"/>
        <w:i/>
        <w:color w:val="D76CCB" w:themeColor="accent5" w:themeTint="9A" w:themeShade="95"/>
        <w:sz w:val="22"/>
      </w:rPr>
      <w:tblPr/>
      <w:tcPr>
        <w:tcBorders>
          <w:top w:val="none" w:sz="4" w:space="0" w:color="000000"/>
          <w:left w:val="single" w:sz="4" w:space="0" w:color="D76CCB" w:themeColor="accent5" w:themeTint="9A"/>
          <w:bottom w:val="none" w:sz="4" w:space="0" w:color="000000"/>
          <w:right w:val="none" w:sz="4" w:space="0" w:color="000000"/>
        </w:tcBorders>
        <w:shd w:val="clear" w:color="FFFFFF" w:fill="auto"/>
      </w:tc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7Colorful-Accent62">
    <w:name w:val="List Table 7 Colorful - Accent 62"/>
    <w:basedOn w:val="Standaardtabel"/>
    <w:uiPriority w:val="99"/>
    <w:pPr>
      <w:spacing w:after="0" w:line="240" w:lineRule="auto"/>
    </w:pPr>
    <w:rPr>
      <w:lang w:val="ru-RU"/>
    </w:rPr>
    <w:tblPr>
      <w:tblStyleRowBandSize w:val="1"/>
      <w:tblStyleColBandSize w:val="1"/>
      <w:tblBorders>
        <w:right w:val="single" w:sz="4" w:space="0" w:color="8ED873" w:themeColor="accent6" w:themeTint="98"/>
      </w:tblBorders>
    </w:tblPr>
    <w:tblStylePr w:type="firstRow">
      <w:rPr>
        <w:rFonts w:ascii="Arial" w:hAnsi="Arial"/>
        <w:i/>
        <w:color w:val="8ED873" w:themeColor="accent6" w:themeTint="98" w:themeShade="95"/>
        <w:sz w:val="22"/>
      </w:rPr>
      <w:tblPr/>
      <w:tcPr>
        <w:tcBorders>
          <w:top w:val="none" w:sz="4" w:space="0" w:color="000000"/>
          <w:left w:val="none" w:sz="4" w:space="0" w:color="000000"/>
          <w:bottom w:val="single" w:sz="4" w:space="0" w:color="8ED873" w:themeColor="accent6" w:themeTint="98"/>
          <w:right w:val="none" w:sz="4" w:space="0" w:color="000000"/>
        </w:tcBorders>
        <w:shd w:val="clear" w:color="FFFFFF" w:themeColor="light1" w:fill="FFFFFF" w:themeFill="light1"/>
      </w:tcPr>
    </w:tblStylePr>
    <w:tblStylePr w:type="lastRow">
      <w:rPr>
        <w:rFonts w:ascii="Arial" w:hAnsi="Arial"/>
        <w:i/>
        <w:color w:val="8ED873" w:themeColor="accent6" w:themeTint="98" w:themeShade="95"/>
        <w:sz w:val="22"/>
      </w:rPr>
      <w:tblPr/>
      <w:tcPr>
        <w:tcBorders>
          <w:top w:val="single" w:sz="4" w:space="0" w:color="8ED873"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ED873" w:themeColor="accent6" w:themeTint="98" w:themeShade="95"/>
        <w:sz w:val="22"/>
      </w:rPr>
      <w:tblPr/>
      <w:tcPr>
        <w:tcBorders>
          <w:top w:val="none" w:sz="4" w:space="0" w:color="000000"/>
          <w:left w:val="none" w:sz="4" w:space="0" w:color="000000"/>
          <w:bottom w:val="none" w:sz="4" w:space="0" w:color="000000"/>
          <w:right w:val="single" w:sz="4" w:space="0" w:color="8ED873" w:themeColor="accent6" w:themeTint="98"/>
        </w:tcBorders>
        <w:shd w:val="clear" w:color="FFFFFF" w:fill="auto"/>
      </w:tcPr>
    </w:tblStylePr>
    <w:tblStylePr w:type="lastCol">
      <w:rPr>
        <w:rFonts w:ascii="Arial" w:hAnsi="Arial"/>
        <w:i/>
        <w:color w:val="8ED873" w:themeColor="accent6" w:themeTint="98" w:themeShade="95"/>
        <w:sz w:val="22"/>
      </w:rPr>
      <w:tblPr/>
      <w:tcPr>
        <w:tcBorders>
          <w:top w:val="none" w:sz="4" w:space="0" w:color="000000"/>
          <w:left w:val="single" w:sz="4" w:space="0" w:color="8ED873" w:themeColor="accent6" w:themeTint="98"/>
          <w:bottom w:val="none" w:sz="4" w:space="0" w:color="000000"/>
          <w:right w:val="none" w:sz="4" w:space="0" w:color="000000"/>
        </w:tcBorders>
        <w:shd w:val="clear" w:color="FFFFFF" w:fill="auto"/>
      </w:tc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customStyle="1" w:styleId="Lined-Accent">
    <w:name w:val="Lined - Accent"/>
    <w:basedOn w:val="Standaardtabel"/>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Standaardtabel"/>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Lined-Accent2">
    <w:name w:val="Lined - Accent 2"/>
    <w:basedOn w:val="Standaardtabel"/>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Lined-Accent3">
    <w:name w:val="Lined - Accent 3"/>
    <w:basedOn w:val="Standaardtabel"/>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Lined-Accent4">
    <w:name w:val="Lined - Accent 4"/>
    <w:basedOn w:val="Standaardtabel"/>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Lined-Accent5">
    <w:name w:val="Lined - Accent 5"/>
    <w:basedOn w:val="Standaardtabel"/>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Lined-Accent6">
    <w:name w:val="Lined - Accent 6"/>
    <w:basedOn w:val="Standaardtabel"/>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Lined-Accent">
    <w:name w:val="Bordered &amp; Lined - Accent"/>
    <w:basedOn w:val="Standaardtabel"/>
    <w:uiPriority w:val="99"/>
    <w:pPr>
      <w:spacing w:after="0" w:line="240" w:lineRule="auto"/>
    </w:pPr>
    <w:rPr>
      <w:color w:val="404040"/>
      <w:sz w:val="20"/>
      <w:szCs w:val="20"/>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Standaardtabel"/>
    <w:uiPriority w:val="99"/>
    <w:pPr>
      <w:spacing w:after="0" w:line="240" w:lineRule="auto"/>
    </w:pPr>
    <w:rPr>
      <w:color w:val="404040"/>
      <w:sz w:val="20"/>
      <w:szCs w:val="20"/>
      <w14:ligatures w14:val="none"/>
    </w:rPr>
    <w:tblPr>
      <w:tblStyleRowBandSize w:val="1"/>
      <w:tblStyleColBandSize w:val="1"/>
      <w:tblBorders>
        <w:top w:val="single" w:sz="4" w:space="0" w:color="0C374B" w:themeColor="accent1" w:themeShade="95"/>
        <w:left w:val="single" w:sz="4" w:space="0" w:color="0C374B" w:themeColor="accent1" w:themeShade="95"/>
        <w:bottom w:val="single" w:sz="4" w:space="0" w:color="0C374B" w:themeColor="accent1" w:themeShade="95"/>
        <w:right w:val="single" w:sz="4" w:space="0" w:color="0C374B" w:themeColor="accent1" w:themeShade="95"/>
        <w:insideH w:val="single" w:sz="4" w:space="0" w:color="0C374B" w:themeColor="accent1" w:themeShade="95"/>
        <w:insideV w:val="single" w:sz="4" w:space="0" w:color="0C374B" w:themeColor="accent1" w:themeShade="95"/>
      </w:tblBorders>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BorderedLined-Accent2">
    <w:name w:val="Bordered &amp; Lined - Accent 2"/>
    <w:basedOn w:val="Standaardtabel"/>
    <w:uiPriority w:val="99"/>
    <w:pPr>
      <w:spacing w:after="0" w:line="240" w:lineRule="auto"/>
    </w:pPr>
    <w:rPr>
      <w:color w:val="404040"/>
      <w:sz w:val="20"/>
      <w:szCs w:val="20"/>
      <w14:ligatures w14:val="none"/>
    </w:rPr>
    <w:tblPr>
      <w:tblStyleRowBandSize w:val="1"/>
      <w:tblStyleColBandSize w:val="1"/>
      <w:tblBorders>
        <w:top w:val="single" w:sz="4" w:space="0" w:color="953D10" w:themeColor="accent2" w:themeShade="95"/>
        <w:left w:val="single" w:sz="4" w:space="0" w:color="953D10" w:themeColor="accent2" w:themeShade="95"/>
        <w:bottom w:val="single" w:sz="4" w:space="0" w:color="953D10" w:themeColor="accent2" w:themeShade="95"/>
        <w:right w:val="single" w:sz="4" w:space="0" w:color="953D10" w:themeColor="accent2" w:themeShade="95"/>
        <w:insideH w:val="single" w:sz="4" w:space="0" w:color="953D10" w:themeColor="accent2" w:themeShade="95"/>
        <w:insideV w:val="single" w:sz="4" w:space="0" w:color="953D10" w:themeColor="accent2" w:themeShade="95"/>
      </w:tblBorders>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BorderedLined-Accent3">
    <w:name w:val="Bordered &amp; Lined - Accent 3"/>
    <w:basedOn w:val="Standaardtabel"/>
    <w:uiPriority w:val="99"/>
    <w:pPr>
      <w:spacing w:after="0" w:line="240" w:lineRule="auto"/>
    </w:pPr>
    <w:rPr>
      <w:color w:val="404040"/>
      <w:sz w:val="20"/>
      <w:szCs w:val="20"/>
      <w14:ligatures w14:val="none"/>
    </w:rPr>
    <w:tblPr>
      <w:tblStyleRowBandSize w:val="1"/>
      <w:tblStyleColBandSize w:val="1"/>
      <w:tblBorders>
        <w:top w:val="single" w:sz="4" w:space="0" w:color="0E3E15" w:themeColor="accent3" w:themeShade="95"/>
        <w:left w:val="single" w:sz="4" w:space="0" w:color="0E3E15" w:themeColor="accent3" w:themeShade="95"/>
        <w:bottom w:val="single" w:sz="4" w:space="0" w:color="0E3E15" w:themeColor="accent3" w:themeShade="95"/>
        <w:right w:val="single" w:sz="4" w:space="0" w:color="0E3E15" w:themeColor="accent3" w:themeShade="95"/>
        <w:insideH w:val="single" w:sz="4" w:space="0" w:color="0E3E15" w:themeColor="accent3" w:themeShade="95"/>
        <w:insideV w:val="single" w:sz="4" w:space="0" w:color="0E3E15" w:themeColor="accent3" w:themeShade="95"/>
      </w:tblBorders>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BorderedLined-Accent4">
    <w:name w:val="Bordered &amp; Lined - Accent 4"/>
    <w:basedOn w:val="Standaardtabel"/>
    <w:uiPriority w:val="99"/>
    <w:pPr>
      <w:spacing w:after="0" w:line="240" w:lineRule="auto"/>
    </w:pPr>
    <w:rPr>
      <w:color w:val="404040"/>
      <w:sz w:val="20"/>
      <w:szCs w:val="20"/>
      <w14:ligatures w14:val="none"/>
    </w:rPr>
    <w:tblPr>
      <w:tblStyleRowBandSize w:val="1"/>
      <w:tblStyleColBandSize w:val="1"/>
      <w:tblBorders>
        <w:top w:val="single" w:sz="4" w:space="0" w:color="085C7C" w:themeColor="accent4" w:themeShade="95"/>
        <w:left w:val="single" w:sz="4" w:space="0" w:color="085C7C" w:themeColor="accent4" w:themeShade="95"/>
        <w:bottom w:val="single" w:sz="4" w:space="0" w:color="085C7C" w:themeColor="accent4" w:themeShade="95"/>
        <w:right w:val="single" w:sz="4" w:space="0" w:color="085C7C" w:themeColor="accent4" w:themeShade="95"/>
        <w:insideH w:val="single" w:sz="4" w:space="0" w:color="085C7C" w:themeColor="accent4" w:themeShade="95"/>
        <w:insideV w:val="single" w:sz="4" w:space="0" w:color="085C7C" w:themeColor="accent4" w:themeShade="95"/>
      </w:tblBorders>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BorderedLined-Accent5">
    <w:name w:val="Bordered &amp; Lined - Accent 5"/>
    <w:basedOn w:val="Standaardtabel"/>
    <w:uiPriority w:val="99"/>
    <w:pPr>
      <w:spacing w:after="0" w:line="240" w:lineRule="auto"/>
    </w:pPr>
    <w:rPr>
      <w:color w:val="404040"/>
      <w:sz w:val="20"/>
      <w:szCs w:val="20"/>
      <w14:ligatures w14:val="none"/>
    </w:rPr>
    <w:tblPr>
      <w:tblStyleRowBandSize w:val="1"/>
      <w:tblStyleColBandSize w:val="1"/>
      <w:tblBorders>
        <w:top w:val="single" w:sz="4" w:space="0" w:color="5D1955" w:themeColor="accent5" w:themeShade="95"/>
        <w:left w:val="single" w:sz="4" w:space="0" w:color="5D1955" w:themeColor="accent5" w:themeShade="95"/>
        <w:bottom w:val="single" w:sz="4" w:space="0" w:color="5D1955" w:themeColor="accent5" w:themeShade="95"/>
        <w:right w:val="single" w:sz="4" w:space="0" w:color="5D1955" w:themeColor="accent5" w:themeShade="95"/>
        <w:insideH w:val="single" w:sz="4" w:space="0" w:color="5D1955" w:themeColor="accent5" w:themeShade="95"/>
        <w:insideV w:val="single" w:sz="4" w:space="0" w:color="5D1955" w:themeColor="accent5" w:themeShade="95"/>
      </w:tblBorders>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BorderedLined-Accent6">
    <w:name w:val="Bordered &amp; Lined - Accent 6"/>
    <w:basedOn w:val="Standaardtabel"/>
    <w:uiPriority w:val="99"/>
    <w:pPr>
      <w:spacing w:after="0" w:line="240" w:lineRule="auto"/>
    </w:pPr>
    <w:rPr>
      <w:color w:val="404040"/>
      <w:sz w:val="20"/>
      <w:szCs w:val="20"/>
      <w14:ligatures w14:val="none"/>
    </w:rPr>
    <w:tblPr>
      <w:tblStyleRowBandSize w:val="1"/>
      <w:tblStyleColBandSize w:val="1"/>
      <w:tblBorders>
        <w:top w:val="single" w:sz="4" w:space="0" w:color="2D611B" w:themeColor="accent6" w:themeShade="95"/>
        <w:left w:val="single" w:sz="4" w:space="0" w:color="2D611B" w:themeColor="accent6" w:themeShade="95"/>
        <w:bottom w:val="single" w:sz="4" w:space="0" w:color="2D611B" w:themeColor="accent6" w:themeShade="95"/>
        <w:right w:val="single" w:sz="4" w:space="0" w:color="2D611B" w:themeColor="accent6" w:themeShade="95"/>
        <w:insideH w:val="single" w:sz="4" w:space="0" w:color="2D611B" w:themeColor="accent6" w:themeShade="95"/>
        <w:insideV w:val="single" w:sz="4" w:space="0" w:color="2D611B" w:themeColor="accent6" w:themeShade="95"/>
      </w:tblBorders>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
    <w:name w:val="Bordered"/>
    <w:basedOn w:val="Standaardtabel"/>
    <w:uiPriority w:val="99"/>
    <w:pPr>
      <w:spacing w:after="0" w:line="240" w:lineRule="auto"/>
    </w:pPr>
    <w:rPr>
      <w:lang w:val="ru-RU"/>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Standaardtabel"/>
    <w:uiPriority w:val="99"/>
    <w:pPr>
      <w:spacing w:after="0" w:line="240" w:lineRule="auto"/>
    </w:pPr>
    <w:rPr>
      <w:lang w:val="ru-RU"/>
    </w:r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rFonts w:ascii="Arial" w:hAnsi="Arial"/>
        <w:color w:val="404040"/>
        <w:sz w:val="22"/>
      </w:rPr>
      <w:tblPr/>
      <w:tcPr>
        <w:tcBorders>
          <w:bottom w:val="single" w:sz="12" w:space="0" w:color="156082" w:themeColor="accent1"/>
        </w:tcBorders>
      </w:tcPr>
    </w:tblStylePr>
    <w:tblStylePr w:type="lastRow">
      <w:rPr>
        <w:rFonts w:ascii="Arial" w:hAnsi="Arial"/>
        <w:color w:val="404040"/>
        <w:sz w:val="22"/>
      </w:rPr>
      <w:tblPr/>
      <w:tcPr>
        <w:tcBorders>
          <w:top w:val="single" w:sz="12" w:space="0" w:color="156082"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156082" w:themeColor="accent1"/>
        </w:tcBorders>
      </w:tc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Bordered-Accent2">
    <w:name w:val="Bordered - Accent 2"/>
    <w:basedOn w:val="Standaardtabel"/>
    <w:uiPriority w:val="99"/>
    <w:pPr>
      <w:spacing w:after="0" w:line="240" w:lineRule="auto"/>
    </w:pPr>
    <w:rPr>
      <w:lang w:val="ru-RU"/>
    </w:r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rFonts w:ascii="Arial" w:hAnsi="Arial"/>
        <w:color w:val="404040"/>
        <w:sz w:val="22"/>
      </w:rPr>
      <w:tblPr/>
      <w:tcPr>
        <w:tcBorders>
          <w:bottom w:val="single" w:sz="12" w:space="0" w:color="F2AA85" w:themeColor="accent2" w:themeTint="97"/>
        </w:tcBorders>
      </w:tcPr>
    </w:tblStylePr>
    <w:tblStylePr w:type="lastRow">
      <w:rPr>
        <w:rFonts w:ascii="Arial" w:hAnsi="Arial"/>
        <w:color w:val="404040"/>
        <w:sz w:val="22"/>
      </w:rPr>
      <w:tblPr/>
      <w:tcPr>
        <w:tcBorders>
          <w:top w:val="single" w:sz="12" w:space="0" w:color="F2AA8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2AA85" w:themeColor="accent2" w:themeTint="97"/>
        </w:tcBorders>
      </w:tc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Bordered-Accent3">
    <w:name w:val="Bordered - Accent 3"/>
    <w:basedOn w:val="Standaardtabel"/>
    <w:uiPriority w:val="99"/>
    <w:pPr>
      <w:spacing w:after="0" w:line="240" w:lineRule="auto"/>
    </w:pPr>
    <w:rPr>
      <w:lang w:val="ru-RU"/>
    </w:r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rFonts w:ascii="Arial" w:hAnsi="Arial"/>
        <w:color w:val="404040"/>
        <w:sz w:val="22"/>
      </w:rPr>
      <w:tblPr/>
      <w:tcPr>
        <w:tcBorders>
          <w:bottom w:val="single" w:sz="12" w:space="0" w:color="48D45B" w:themeColor="accent3" w:themeTint="98"/>
        </w:tcBorders>
      </w:tcPr>
    </w:tblStylePr>
    <w:tblStylePr w:type="lastRow">
      <w:rPr>
        <w:rFonts w:ascii="Arial" w:hAnsi="Arial"/>
        <w:color w:val="404040"/>
        <w:sz w:val="22"/>
      </w:rPr>
      <w:tblPr/>
      <w:tcPr>
        <w:tcBorders>
          <w:top w:val="single" w:sz="12" w:space="0" w:color="48D45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8D45B" w:themeColor="accent3" w:themeTint="98"/>
        </w:tcBorders>
      </w:tc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Bordered-Accent4">
    <w:name w:val="Bordered - Accent 4"/>
    <w:basedOn w:val="Standaardtabel"/>
    <w:uiPriority w:val="99"/>
    <w:pPr>
      <w:spacing w:after="0" w:line="240" w:lineRule="auto"/>
    </w:pPr>
    <w:rPr>
      <w:lang w:val="ru-RU"/>
    </w:r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rFonts w:ascii="Arial" w:hAnsi="Arial"/>
        <w:color w:val="404040"/>
        <w:sz w:val="22"/>
      </w:rPr>
      <w:tblPr/>
      <w:tcPr>
        <w:tcBorders>
          <w:bottom w:val="single" w:sz="12" w:space="0" w:color="5FCAF3" w:themeColor="accent4" w:themeTint="9A"/>
        </w:tcBorders>
      </w:tcPr>
    </w:tblStylePr>
    <w:tblStylePr w:type="lastRow">
      <w:rPr>
        <w:rFonts w:ascii="Arial" w:hAnsi="Arial"/>
        <w:color w:val="404040"/>
        <w:sz w:val="22"/>
      </w:rPr>
      <w:tblPr/>
      <w:tcPr>
        <w:tcBorders>
          <w:top w:val="single" w:sz="12" w:space="0" w:color="5FCAF3"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FCAF3" w:themeColor="accent4" w:themeTint="9A"/>
        </w:tcBorders>
      </w:tc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Bordered-Accent5">
    <w:name w:val="Bordered - Accent 5"/>
    <w:basedOn w:val="Standaardtabel"/>
    <w:uiPriority w:val="99"/>
    <w:pPr>
      <w:spacing w:after="0" w:line="240" w:lineRule="auto"/>
    </w:pPr>
    <w:rPr>
      <w:lang w:val="ru-RU"/>
    </w:r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rFonts w:ascii="Arial" w:hAnsi="Arial"/>
        <w:color w:val="404040"/>
        <w:sz w:val="22"/>
      </w:rPr>
      <w:tblPr/>
      <w:tcPr>
        <w:tcBorders>
          <w:bottom w:val="single" w:sz="12" w:space="0" w:color="D76CCB" w:themeColor="accent5" w:themeTint="9A"/>
        </w:tcBorders>
      </w:tcPr>
    </w:tblStylePr>
    <w:tblStylePr w:type="lastRow">
      <w:rPr>
        <w:rFonts w:ascii="Arial" w:hAnsi="Arial"/>
        <w:color w:val="404040"/>
        <w:sz w:val="22"/>
      </w:rPr>
      <w:tblPr/>
      <w:tcPr>
        <w:tcBorders>
          <w:top w:val="single" w:sz="12" w:space="0" w:color="D76CC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76CCB" w:themeColor="accent5" w:themeTint="9A"/>
        </w:tcBorders>
      </w:tc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Bordered-Accent6">
    <w:name w:val="Bordered - Accent 6"/>
    <w:basedOn w:val="Standaardtabel"/>
    <w:uiPriority w:val="99"/>
    <w:pPr>
      <w:spacing w:after="0" w:line="240" w:lineRule="auto"/>
    </w:pPr>
    <w:rPr>
      <w:lang w:val="ru-RU"/>
    </w:r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rFonts w:ascii="Arial" w:hAnsi="Arial"/>
        <w:color w:val="404040"/>
        <w:sz w:val="22"/>
      </w:rPr>
      <w:tblPr/>
      <w:tcPr>
        <w:tcBorders>
          <w:bottom w:val="single" w:sz="12" w:space="0" w:color="8ED873" w:themeColor="accent6" w:themeTint="98"/>
        </w:tcBorders>
      </w:tcPr>
    </w:tblStylePr>
    <w:tblStylePr w:type="lastRow">
      <w:rPr>
        <w:rFonts w:ascii="Arial" w:hAnsi="Arial"/>
        <w:color w:val="404040"/>
        <w:sz w:val="22"/>
      </w:rPr>
      <w:tblPr/>
      <w:tcPr>
        <w:tcBorders>
          <w:top w:val="single" w:sz="12" w:space="0" w:color="8ED873"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ED873" w:themeColor="accent6" w:themeTint="98"/>
        </w:tcBorders>
      </w:tc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paragraph" w:styleId="Geenafstand">
    <w:name w:val="No Spacing"/>
    <w:basedOn w:val="Standaard"/>
    <w:uiPriority w:val="1"/>
    <w:qFormat/>
    <w:pPr>
      <w:spacing w:after="0" w:line="240" w:lineRule="auto"/>
    </w:pPr>
  </w:style>
  <w:style w:type="character" w:styleId="Subtielebenadrukking">
    <w:name w:val="Subtle Emphasis"/>
    <w:basedOn w:val="Standaardalinea-lettertype"/>
    <w:uiPriority w:val="19"/>
    <w:qFormat/>
    <w:rPr>
      <w:i/>
      <w:iCs/>
      <w:color w:val="404040" w:themeColor="text1" w:themeTint="BF"/>
    </w:rPr>
  </w:style>
  <w:style w:type="character" w:styleId="Nadruk">
    <w:name w:val="Emphasis"/>
    <w:basedOn w:val="Standaardalinea-lettertype"/>
    <w:qFormat/>
    <w:rPr>
      <w:i/>
      <w:iCs/>
    </w:rPr>
  </w:style>
  <w:style w:type="character" w:styleId="Zwaar">
    <w:name w:val="Strong"/>
    <w:basedOn w:val="Standaardalinea-lettertype"/>
    <w:qFormat/>
    <w:rPr>
      <w:b/>
      <w:bCs/>
    </w:rPr>
  </w:style>
  <w:style w:type="character" w:styleId="Subtieleverwijzing">
    <w:name w:val="Subtle Reference"/>
    <w:basedOn w:val="Standaardalinea-lettertype"/>
    <w:uiPriority w:val="31"/>
    <w:qFormat/>
    <w:rPr>
      <w:smallCaps/>
      <w:color w:val="5A5A5A" w:themeColor="text1" w:themeTint="A5"/>
    </w:rPr>
  </w:style>
  <w:style w:type="character" w:styleId="Titelvanboek">
    <w:name w:val="Book Title"/>
    <w:basedOn w:val="Standaardalinea-lettertype"/>
    <w:uiPriority w:val="33"/>
    <w:qFormat/>
    <w:rPr>
      <w:b/>
      <w:bCs/>
      <w:i/>
      <w:iCs/>
      <w:spacing w:val="5"/>
    </w:rPr>
  </w:style>
  <w:style w:type="paragraph" w:styleId="Bijschrift">
    <w:name w:val="caption"/>
    <w:basedOn w:val="Standaard"/>
    <w:next w:val="Standaard"/>
    <w:uiPriority w:val="35"/>
    <w:unhideWhenUsed/>
    <w:qFormat/>
    <w:pPr>
      <w:spacing w:line="240" w:lineRule="auto"/>
    </w:pPr>
    <w:rPr>
      <w:i/>
      <w:iCs/>
      <w:color w:val="0E2841" w:themeColor="text2"/>
      <w:sz w:val="18"/>
      <w:szCs w:val="18"/>
    </w:rPr>
  </w:style>
  <w:style w:type="paragraph" w:styleId="Voetnoottekst">
    <w:name w:val="footnote text"/>
    <w:basedOn w:val="Standaard"/>
    <w:link w:val="VoetnoottekstChar"/>
    <w:uiPriority w:val="99"/>
    <w:semiHidden/>
    <w:unhideWhenUse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Pr>
      <w:sz w:val="20"/>
      <w:szCs w:val="20"/>
      <w:lang w:val="ru-RU"/>
    </w:rPr>
  </w:style>
  <w:style w:type="character" w:styleId="Voetnootmarkering">
    <w:name w:val="footnote reference"/>
    <w:basedOn w:val="Standaardalinea-lettertype"/>
    <w:uiPriority w:val="99"/>
    <w:semiHidden/>
    <w:unhideWhenUsed/>
    <w:rPr>
      <w:vertAlign w:val="superscript"/>
    </w:rPr>
  </w:style>
  <w:style w:type="paragraph" w:styleId="Eindnoottekst">
    <w:name w:val="endnote text"/>
    <w:basedOn w:val="Standaard"/>
    <w:link w:val="EindnoottekstChar"/>
    <w:uiPriority w:val="99"/>
    <w:semiHidden/>
    <w:unhideWhenUsed/>
    <w:pPr>
      <w:spacing w:after="0" w:line="240" w:lineRule="auto"/>
    </w:pPr>
    <w:rPr>
      <w:sz w:val="20"/>
      <w:szCs w:val="20"/>
    </w:rPr>
  </w:style>
  <w:style w:type="character" w:customStyle="1" w:styleId="EindnoottekstChar">
    <w:name w:val="Eindnoottekst Char"/>
    <w:basedOn w:val="Standaardalinea-lettertype"/>
    <w:link w:val="Eindnoottekst"/>
    <w:uiPriority w:val="99"/>
    <w:semiHidden/>
    <w:rPr>
      <w:sz w:val="20"/>
      <w:szCs w:val="20"/>
      <w:lang w:val="ru-RU"/>
    </w:rPr>
  </w:style>
  <w:style w:type="character" w:styleId="Eindnootmarkering">
    <w:name w:val="endnote reference"/>
    <w:basedOn w:val="Standaardalinea-lettertype"/>
    <w:uiPriority w:val="99"/>
    <w:semiHidden/>
    <w:unhideWhenUsed/>
    <w:rPr>
      <w:vertAlign w:val="superscript"/>
    </w:rPr>
  </w:style>
  <w:style w:type="character" w:styleId="Hyperlink">
    <w:name w:val="Hyperlink"/>
    <w:basedOn w:val="Standaardalinea-lettertype"/>
    <w:uiPriority w:val="99"/>
    <w:unhideWhenUsed/>
    <w:qFormat/>
    <w:rPr>
      <w:color w:val="467886" w:themeColor="hyperlink"/>
      <w:u w:val="single"/>
    </w:rPr>
  </w:style>
  <w:style w:type="character" w:styleId="GevolgdeHyperlink">
    <w:name w:val="FollowedHyperlink"/>
    <w:basedOn w:val="Standaardalinea-lettertype"/>
    <w:uiPriority w:val="99"/>
    <w:semiHidden/>
    <w:unhideWhenUsed/>
    <w:qFormat/>
    <w:rPr>
      <w:color w:val="96607D" w:themeColor="followedHyperlink"/>
      <w:u w:val="single"/>
    </w:rPr>
  </w:style>
  <w:style w:type="paragraph" w:styleId="Inhopg1">
    <w:name w:val="toc 1"/>
    <w:basedOn w:val="Standaard"/>
    <w:next w:val="Standaard"/>
    <w:uiPriority w:val="39"/>
    <w:unhideWhenUsed/>
    <w:qFormat/>
    <w:pPr>
      <w:spacing w:after="100" w:line="278" w:lineRule="auto"/>
    </w:pPr>
  </w:style>
  <w:style w:type="paragraph" w:styleId="Inhopg2">
    <w:name w:val="toc 2"/>
    <w:basedOn w:val="Standaard"/>
    <w:next w:val="Standaard"/>
    <w:uiPriority w:val="39"/>
    <w:unhideWhenUsed/>
    <w:qFormat/>
    <w:pPr>
      <w:spacing w:after="100" w:line="278" w:lineRule="auto"/>
      <w:ind w:left="220"/>
    </w:pPr>
  </w:style>
  <w:style w:type="paragraph" w:styleId="Inhopg3">
    <w:name w:val="toc 3"/>
    <w:basedOn w:val="Standaard"/>
    <w:next w:val="Standaard"/>
    <w:uiPriority w:val="39"/>
    <w:unhideWhenUsed/>
    <w:qFormat/>
    <w:pPr>
      <w:spacing w:after="100" w:line="278" w:lineRule="auto"/>
      <w:ind w:left="440"/>
    </w:pPr>
  </w:style>
  <w:style w:type="paragraph" w:styleId="Inhopg4">
    <w:name w:val="toc 4"/>
    <w:basedOn w:val="Standaard"/>
    <w:next w:val="Standaard"/>
    <w:uiPriority w:val="39"/>
    <w:unhideWhenUsed/>
    <w:pPr>
      <w:spacing w:after="100" w:line="278" w:lineRule="auto"/>
      <w:ind w:left="660"/>
    </w:pPr>
  </w:style>
  <w:style w:type="paragraph" w:styleId="Inhopg5">
    <w:name w:val="toc 5"/>
    <w:basedOn w:val="Standaard"/>
    <w:next w:val="Standaard"/>
    <w:uiPriority w:val="39"/>
    <w:unhideWhenUsed/>
    <w:pPr>
      <w:spacing w:after="100" w:line="278" w:lineRule="auto"/>
      <w:ind w:left="880"/>
    </w:pPr>
  </w:style>
  <w:style w:type="paragraph" w:styleId="Inhopg6">
    <w:name w:val="toc 6"/>
    <w:basedOn w:val="Standaard"/>
    <w:next w:val="Standaard"/>
    <w:uiPriority w:val="39"/>
    <w:unhideWhenUsed/>
    <w:pPr>
      <w:spacing w:after="100" w:line="278" w:lineRule="auto"/>
      <w:ind w:left="1100"/>
    </w:pPr>
  </w:style>
  <w:style w:type="paragraph" w:styleId="Inhopg7">
    <w:name w:val="toc 7"/>
    <w:basedOn w:val="Standaard"/>
    <w:next w:val="Standaard"/>
    <w:uiPriority w:val="39"/>
    <w:unhideWhenUsed/>
    <w:pPr>
      <w:spacing w:after="100" w:line="278" w:lineRule="auto"/>
      <w:ind w:left="1320"/>
    </w:pPr>
  </w:style>
  <w:style w:type="paragraph" w:styleId="Inhopg8">
    <w:name w:val="toc 8"/>
    <w:basedOn w:val="Standaard"/>
    <w:next w:val="Standaard"/>
    <w:uiPriority w:val="39"/>
    <w:unhideWhenUsed/>
    <w:pPr>
      <w:spacing w:after="100" w:line="278" w:lineRule="auto"/>
      <w:ind w:left="1540"/>
    </w:pPr>
  </w:style>
  <w:style w:type="paragraph" w:styleId="Inhopg9">
    <w:name w:val="toc 9"/>
    <w:basedOn w:val="Standaard"/>
    <w:next w:val="Standaard"/>
    <w:uiPriority w:val="39"/>
    <w:unhideWhenUsed/>
    <w:pPr>
      <w:spacing w:after="100" w:line="278" w:lineRule="auto"/>
      <w:ind w:left="1760"/>
    </w:pPr>
  </w:style>
  <w:style w:type="paragraph" w:styleId="Kopvaninhoudsopgave">
    <w:name w:val="TOC Heading"/>
    <w:uiPriority w:val="39"/>
    <w:unhideWhenUsed/>
    <w:qFormat/>
    <w:rPr>
      <w:lang w:val="ru-RU"/>
    </w:rPr>
  </w:style>
  <w:style w:type="paragraph" w:styleId="Lijstmetafbeeldingen">
    <w:name w:val="table of figures"/>
    <w:basedOn w:val="Standaard"/>
    <w:next w:val="Standaard"/>
    <w:uiPriority w:val="99"/>
    <w:unhideWhenUsed/>
    <w:pPr>
      <w:spacing w:after="0" w:line="278" w:lineRule="auto"/>
    </w:pPr>
  </w:style>
  <w:style w:type="character" w:styleId="Verwijzingopmerking">
    <w:name w:val="annotation reference"/>
    <w:basedOn w:val="Standaardalinea-lettertype"/>
    <w:unhideWhenUsed/>
    <w:qFormat/>
    <w:rPr>
      <w:sz w:val="16"/>
      <w:szCs w:val="16"/>
    </w:rPr>
  </w:style>
  <w:style w:type="paragraph" w:styleId="Tekstopmerking">
    <w:name w:val="annotation text"/>
    <w:basedOn w:val="Standaard"/>
    <w:link w:val="TekstopmerkingChar"/>
    <w:unhideWhenUsed/>
    <w:qFormat/>
    <w:pPr>
      <w:spacing w:after="160" w:line="240" w:lineRule="auto"/>
    </w:pPr>
    <w:rPr>
      <w:sz w:val="20"/>
      <w:szCs w:val="20"/>
    </w:rPr>
  </w:style>
  <w:style w:type="character" w:customStyle="1" w:styleId="TekstopmerkingChar">
    <w:name w:val="Tekst opmerking Char"/>
    <w:basedOn w:val="Standaardalinea-lettertype"/>
    <w:link w:val="Tekstopmerking"/>
    <w:qFormat/>
    <w:rPr>
      <w:sz w:val="20"/>
      <w:szCs w:val="20"/>
      <w:lang w:val="ru-RU"/>
    </w:rPr>
  </w:style>
  <w:style w:type="paragraph" w:styleId="Onderwerpvanopmerking">
    <w:name w:val="annotation subject"/>
    <w:basedOn w:val="Tekstopmerking"/>
    <w:next w:val="Tekstopmerking"/>
    <w:link w:val="OnderwerpvanopmerkingChar"/>
    <w:semiHidden/>
    <w:unhideWhenUsed/>
    <w:qFormat/>
    <w:rPr>
      <w:b/>
      <w:bCs/>
    </w:rPr>
  </w:style>
  <w:style w:type="character" w:customStyle="1" w:styleId="OnderwerpvanopmerkingChar">
    <w:name w:val="Onderwerp van opmerking Char"/>
    <w:basedOn w:val="TekstopmerkingChar"/>
    <w:link w:val="Onderwerpvanopmerking"/>
    <w:semiHidden/>
    <w:qFormat/>
    <w:rPr>
      <w:b/>
      <w:bCs/>
      <w:sz w:val="20"/>
      <w:szCs w:val="20"/>
      <w:lang w:val="ru-RU"/>
    </w:rPr>
  </w:style>
  <w:style w:type="paragraph" w:styleId="Ballontekst">
    <w:name w:val="Balloon Text"/>
    <w:basedOn w:val="Standaard"/>
    <w:link w:val="BallontekstChar"/>
    <w:uiPriority w:val="99"/>
    <w:semiHidden/>
    <w:unhideWhenUsed/>
    <w:qFormat/>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Pr>
      <w:rFonts w:ascii="Tahoma" w:hAnsi="Tahoma" w:cs="Tahoma"/>
      <w:sz w:val="16"/>
      <w:szCs w:val="16"/>
      <w:lang w:val="ru-RU"/>
    </w:rPr>
  </w:style>
  <w:style w:type="character" w:styleId="Tekstvantijdelijkeaanduiding">
    <w:name w:val="Placeholder Text"/>
    <w:basedOn w:val="Standaardalinea-lettertype"/>
    <w:uiPriority w:val="99"/>
    <w:semiHidden/>
    <w:qFormat/>
    <w:rPr>
      <w:color w:val="808080"/>
    </w:rPr>
  </w:style>
  <w:style w:type="paragraph" w:styleId="Koptekst">
    <w:name w:val="header"/>
    <w:basedOn w:val="Kop1"/>
    <w:link w:val="KoptekstChar"/>
    <w:unhideWhenUsed/>
    <w:qFormat/>
    <w:pPr>
      <w:keepNext w:val="0"/>
      <w:keepLines w:val="0"/>
      <w:spacing w:after="200"/>
    </w:pPr>
    <w:rPr>
      <w:rFonts w:ascii="Times New Roman" w:eastAsiaTheme="minorHAnsi" w:hAnsi="Times New Roman" w:cs="Times New Roman"/>
      <w:b w:val="0"/>
      <w:bCs w:val="0"/>
    </w:rPr>
  </w:style>
  <w:style w:type="character" w:customStyle="1" w:styleId="KoptekstChar">
    <w:name w:val="Koptekst Char"/>
    <w:basedOn w:val="Standaardalinea-lettertype"/>
    <w:link w:val="Koptekst"/>
    <w:qFormat/>
    <w:rPr>
      <w:rFonts w:ascii="Times New Roman" w:hAnsi="Times New Roman" w:cs="Times New Roman"/>
      <w:b/>
      <w:bCs/>
      <w:sz w:val="28"/>
      <w:szCs w:val="28"/>
    </w:rPr>
  </w:style>
  <w:style w:type="paragraph" w:styleId="Voettekst">
    <w:name w:val="footer"/>
    <w:basedOn w:val="Standaard"/>
    <w:link w:val="VoettekstChar"/>
    <w:uiPriority w:val="99"/>
    <w:unhideWhenUsed/>
    <w:qFormat/>
    <w:pPr>
      <w:tabs>
        <w:tab w:val="center" w:pos="4677"/>
        <w:tab w:val="right" w:pos="9355"/>
      </w:tabs>
      <w:spacing w:after="0" w:line="240" w:lineRule="auto"/>
    </w:pPr>
  </w:style>
  <w:style w:type="character" w:customStyle="1" w:styleId="VoettekstChar">
    <w:name w:val="Voettekst Char"/>
    <w:basedOn w:val="Standaardalinea-lettertype"/>
    <w:link w:val="Voettekst"/>
    <w:uiPriority w:val="99"/>
    <w:qFormat/>
    <w:rPr>
      <w:lang w:val="ru-RU"/>
    </w:rPr>
  </w:style>
  <w:style w:type="paragraph" w:customStyle="1" w:styleId="a">
    <w:name w:val="Список задач"/>
    <w:basedOn w:val="Standaard"/>
    <w:pPr>
      <w:numPr>
        <w:numId w:val="1"/>
      </w:numPr>
      <w:spacing w:after="0" w:line="360" w:lineRule="auto"/>
      <w:jc w:val="both"/>
    </w:pPr>
    <w:rPr>
      <w:rFonts w:ascii="Times New Roman" w:eastAsia="Times New Roman" w:hAnsi="Times New Roman" w:cs="Times New Roman"/>
      <w:szCs w:val="26"/>
      <w:lang w:eastAsia="ru-RU"/>
    </w:rPr>
  </w:style>
  <w:style w:type="paragraph" w:styleId="Revisie">
    <w:name w:val="Revision"/>
    <w:hidden/>
    <w:uiPriority w:val="99"/>
    <w:pPr>
      <w:spacing w:after="0" w:line="240" w:lineRule="auto"/>
    </w:pPr>
    <w:rPr>
      <w:lang w:val="ru-RU"/>
    </w:rPr>
  </w:style>
  <w:style w:type="table" w:customStyle="1" w:styleId="PlainTable210">
    <w:name w:val="Plain Table 21"/>
    <w:basedOn w:val="Standaardtabel"/>
    <w:uiPriority w:val="42"/>
    <w:qFormat/>
    <w:pPr>
      <w:spacing w:after="0" w:line="240" w:lineRule="auto"/>
    </w:pPr>
    <w:rPr>
      <w:lang w:val="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fontstyle01">
    <w:name w:val="fontstyle01"/>
    <w:basedOn w:val="Standaardalinea-lettertype"/>
    <w:rPr>
      <w:rFonts w:ascii="TimesNewRomanPSMT" w:hAnsi="TimesNewRomanPSMT" w:hint="default"/>
      <w:b w:val="0"/>
      <w:bCs w:val="0"/>
      <w:i w:val="0"/>
      <w:iCs w:val="0"/>
      <w:color w:val="000000"/>
      <w:sz w:val="22"/>
      <w:szCs w:val="22"/>
    </w:rPr>
  </w:style>
  <w:style w:type="paragraph" w:styleId="Normaalweb">
    <w:name w:val="Normal (Web)"/>
    <w:basedOn w:val="Standaard"/>
    <w:uiPriority w:val="99"/>
    <w:unhideWhenUsed/>
    <w:qFormat/>
    <w:pPr>
      <w:spacing w:before="100" w:beforeAutospacing="1" w:after="100" w:afterAutospacing="1" w:line="240" w:lineRule="auto"/>
    </w:pPr>
    <w:rPr>
      <w:rFonts w:ascii="Times New Roman" w:eastAsia="Times New Roman" w:hAnsi="Times New Roman" w:cs="Times New Roman"/>
      <w:lang w:eastAsia="ru-RU"/>
      <w14:ligatures w14:val="none"/>
    </w:rPr>
  </w:style>
  <w:style w:type="character" w:customStyle="1" w:styleId="1">
    <w:name w:val="Сильное выделение1"/>
    <w:basedOn w:val="Standaardalinea-lettertype"/>
    <w:uiPriority w:val="21"/>
    <w:qFormat/>
    <w:rPr>
      <w:i/>
      <w:iCs/>
      <w:color w:val="0F4761" w:themeColor="accent1" w:themeShade="BF"/>
    </w:rPr>
  </w:style>
  <w:style w:type="character" w:customStyle="1" w:styleId="10">
    <w:name w:val="Сильная ссылка1"/>
    <w:basedOn w:val="Standaardalinea-lettertype"/>
    <w:uiPriority w:val="32"/>
    <w:qFormat/>
    <w:rPr>
      <w:b/>
      <w:bCs/>
      <w:smallCaps/>
      <w:color w:val="0F4761" w:themeColor="accent1" w:themeShade="BF"/>
      <w:spacing w:val="5"/>
    </w:rPr>
  </w:style>
  <w:style w:type="paragraph" w:customStyle="1" w:styleId="msonormal0">
    <w:name w:val="msonormal"/>
    <w:basedOn w:val="Standaard"/>
    <w:qFormat/>
    <w:pPr>
      <w:spacing w:before="100" w:beforeAutospacing="1" w:after="100" w:afterAutospacing="1" w:line="240" w:lineRule="auto"/>
    </w:pPr>
    <w:rPr>
      <w:rFonts w:ascii="Times New Roman" w:eastAsia="Times New Roman" w:hAnsi="Times New Roman" w:cs="Times New Roman"/>
      <w:lang w:eastAsia="ru-RU"/>
      <w14:ligatures w14:val="none"/>
    </w:rPr>
  </w:style>
  <w:style w:type="character" w:customStyle="1" w:styleId="a0">
    <w:name w:val="для олимпиады Знак"/>
    <w:basedOn w:val="Standaardalinea-lettertype"/>
    <w:link w:val="a1"/>
    <w:qFormat/>
    <w:rPr>
      <w:rFonts w:ascii="DengXian" w:eastAsiaTheme="minorEastAsia" w:hAnsi="DengXian"/>
      <w:lang w:eastAsia="zh-CN"/>
    </w:rPr>
  </w:style>
  <w:style w:type="paragraph" w:customStyle="1" w:styleId="a1">
    <w:name w:val="для олимпиады"/>
    <w:basedOn w:val="Standaard"/>
    <w:link w:val="a0"/>
    <w:qFormat/>
    <w:pPr>
      <w:spacing w:after="0" w:line="240" w:lineRule="auto"/>
      <w:jc w:val="both"/>
    </w:pPr>
    <w:rPr>
      <w:rFonts w:ascii="DengXian" w:eastAsiaTheme="minorEastAsia" w:hAnsi="DengXian"/>
      <w:lang w:val="en-US" w:eastAsia="zh-CN"/>
    </w:rPr>
  </w:style>
  <w:style w:type="character" w:customStyle="1" w:styleId="11">
    <w:name w:val="Неразрешенное упоминание1"/>
    <w:basedOn w:val="Standaardalinea-lettertype"/>
    <w:uiPriority w:val="99"/>
    <w:semiHidden/>
    <w:qFormat/>
    <w:rPr>
      <w:color w:val="605E5C"/>
      <w:shd w:val="clear" w:color="auto" w:fill="E1DFDD"/>
    </w:rPr>
  </w:style>
  <w:style w:type="character" w:customStyle="1" w:styleId="2">
    <w:name w:val="Неразрешенное упоминание2"/>
    <w:basedOn w:val="Standaardalinea-lettertype"/>
    <w:uiPriority w:val="99"/>
    <w:semiHidden/>
    <w:unhideWhenUsed/>
    <w:qFormat/>
    <w:rPr>
      <w:color w:val="605E5C"/>
      <w:shd w:val="clear" w:color="auto" w:fill="E1DFDD"/>
    </w:rPr>
  </w:style>
  <w:style w:type="table" w:customStyle="1" w:styleId="41">
    <w:name w:val="Таблица простая 41"/>
    <w:basedOn w:val="Standaardtabel"/>
    <w:uiPriority w:val="44"/>
    <w:qFormat/>
    <w:pPr>
      <w:spacing w:after="0" w:line="240" w:lineRule="auto"/>
    </w:pPr>
    <w:rPr>
      <w:rFonts w:ascii="Times New Roman" w:eastAsia="SimSun" w:hAnsi="Times New Roman" w:cs="Times New Roman"/>
      <w:sz w:val="20"/>
      <w:szCs w:val="20"/>
      <w:lang w:val="ru-RU" w:eastAsia="ru-RU"/>
      <w14:ligatures w14:val="none"/>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ypks7kbdpwfgdykd3qb9">
    <w:name w:val="ypks7kbdpwfgdykd3qb9"/>
    <w:basedOn w:val="Standaardalinea-lettertype"/>
    <w:qFormat/>
  </w:style>
  <w:style w:type="character" w:styleId="Paginanummer">
    <w:name w:val="page number"/>
    <w:basedOn w:val="Standaardalinea-lettertype"/>
    <w:semiHidden/>
    <w:unhideWhenUsed/>
  </w:style>
  <w:style w:type="paragraph" w:customStyle="1" w:styleId="p1">
    <w:name w:val="p1"/>
    <w:basedOn w:val="Standaard"/>
    <w:pPr>
      <w:spacing w:before="100" w:beforeAutospacing="1" w:after="100" w:afterAutospacing="1" w:line="240" w:lineRule="auto"/>
    </w:pPr>
    <w:rPr>
      <w:rFonts w:ascii="Times New Roman" w:eastAsia="Times New Roman" w:hAnsi="Times New Roman" w:cs="Times New Roman"/>
      <w14:ligatures w14:val="none"/>
    </w:rPr>
  </w:style>
  <w:style w:type="character" w:customStyle="1" w:styleId="mwe-math-mathml-inline">
    <w:name w:val="mwe-math-mathml-inline"/>
    <w:basedOn w:val="Standaardalinea-lettertype"/>
    <w:qFormat/>
  </w:style>
  <w:style w:type="character" w:customStyle="1" w:styleId="UnresolvedMention1">
    <w:name w:val="Unresolved Mention1"/>
    <w:basedOn w:val="Standaardalinea-lettertype"/>
    <w:uiPriority w:val="99"/>
    <w:semiHidden/>
    <w:unhideWhenUsed/>
    <w:rPr>
      <w:color w:val="605E5C"/>
      <w:shd w:val="clear" w:color="auto" w:fill="E1DFDD"/>
    </w:rPr>
  </w:style>
  <w:style w:type="character" w:customStyle="1" w:styleId="apple-converted-space">
    <w:name w:val="apple-converted-space"/>
    <w:basedOn w:val="Standaardalinea-lettertype"/>
  </w:style>
  <w:style w:type="character" w:customStyle="1" w:styleId="mord">
    <w:name w:val="mord"/>
    <w:basedOn w:val="Standaardalinea-lettertype"/>
  </w:style>
  <w:style w:type="table" w:customStyle="1" w:styleId="TableNormal1">
    <w:name w:val="Table Normal1"/>
    <w:uiPriority w:val="2"/>
    <w:semiHidden/>
    <w:unhideWhenUsed/>
    <w:qFormat/>
    <w:pPr>
      <w:widowControl w:val="0"/>
      <w:spacing w:after="0" w:line="240" w:lineRule="auto"/>
    </w:pPr>
    <w:rPr>
      <w:sz w:val="22"/>
      <w:szCs w:val="22"/>
      <w:lang w:val="ru-RU" w:eastAsia="ru-RU"/>
      <w14:ligatures w14:val="none"/>
    </w:rPr>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pPr>
      <w:widowControl w:val="0"/>
      <w:spacing w:after="0" w:line="240" w:lineRule="auto"/>
    </w:pPr>
    <w:rPr>
      <w:rFonts w:ascii="Times New Roman" w:eastAsia="Times New Roman" w:hAnsi="Times New Roman" w:cs="Times New Roman"/>
      <w:sz w:val="26"/>
      <w:szCs w:val="26"/>
      <w:lang w:val="en-US"/>
      <w14:ligatures w14:val="none"/>
    </w:rPr>
  </w:style>
  <w:style w:type="character" w:customStyle="1" w:styleId="PlattetekstChar">
    <w:name w:val="Platte tekst Char"/>
    <w:basedOn w:val="Standaardalinea-lettertype"/>
    <w:link w:val="Plattetekst"/>
    <w:uiPriority w:val="1"/>
    <w:rPr>
      <w:rFonts w:ascii="Times New Roman" w:eastAsia="Times New Roman" w:hAnsi="Times New Roman" w:cs="Times New Roman"/>
      <w:sz w:val="26"/>
      <w:szCs w:val="26"/>
      <w14:ligatures w14:val="none"/>
    </w:rPr>
  </w:style>
  <w:style w:type="paragraph" w:customStyle="1" w:styleId="TableParagraph">
    <w:name w:val="Table Paragraph"/>
    <w:basedOn w:val="Standaard"/>
    <w:uiPriority w:val="1"/>
    <w:qFormat/>
    <w:pPr>
      <w:widowControl w:val="0"/>
      <w:spacing w:after="0" w:line="240" w:lineRule="auto"/>
      <w:jc w:val="center"/>
    </w:pPr>
    <w:rPr>
      <w:rFonts w:ascii="Times New Roman" w:eastAsia="Times New Roman" w:hAnsi="Times New Roman" w:cs="Times New Roman"/>
      <w:sz w:val="22"/>
      <w:szCs w:val="22"/>
      <w:lang w:val="en-US"/>
      <w14:ligatures w14:val="none"/>
    </w:rPr>
  </w:style>
  <w:style w:type="character" w:customStyle="1" w:styleId="mbin">
    <w:name w:val="mbin"/>
    <w:basedOn w:val="Standaardalinea-lettertype"/>
  </w:style>
  <w:style w:type="character" w:customStyle="1" w:styleId="vlist-s">
    <w:name w:val="vlist-s"/>
    <w:basedOn w:val="Standaardalinea-lettertype"/>
  </w:style>
  <w:style w:type="character" w:customStyle="1" w:styleId="delimsizing">
    <w:name w:val="delimsizing"/>
    <w:basedOn w:val="Standaardalinea-lettertype"/>
  </w:style>
  <w:style w:type="paragraph" w:customStyle="1" w:styleId="cpo0le0j16awb0g2heuz">
    <w:name w:val="cpo0le0j16awb0g2heuz"/>
    <w:basedOn w:val="Standaard"/>
    <w:rsid w:val="00D97EA1"/>
    <w:pPr>
      <w:spacing w:before="100" w:beforeAutospacing="1" w:after="100" w:afterAutospacing="1" w:line="240" w:lineRule="auto"/>
    </w:pPr>
    <w:rPr>
      <w:rFonts w:ascii="Times New Roman" w:eastAsia="Times New Roman" w:hAnsi="Times New Roman" w:cs="Times New Roman"/>
      <w:lang w:eastAsia="ru-RU"/>
      <w14:ligatures w14:val="none"/>
    </w:rPr>
  </w:style>
  <w:style w:type="character" w:customStyle="1" w:styleId="h9rpj5gkjhrwbrml3kdi">
    <w:name w:val="h9rpj5gkjhrwbrml3kdi"/>
    <w:basedOn w:val="Standaardalinea-lettertype"/>
    <w:rsid w:val="00D97EA1"/>
  </w:style>
  <w:style w:type="character" w:customStyle="1" w:styleId="g9ddarlprace29mmtwab">
    <w:name w:val="g9ddarlprace29mmtwab"/>
    <w:basedOn w:val="Standaardalinea-lettertype"/>
    <w:rsid w:val="00D97E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946337">
      <w:bodyDiv w:val="1"/>
      <w:marLeft w:val="0"/>
      <w:marRight w:val="0"/>
      <w:marTop w:val="0"/>
      <w:marBottom w:val="0"/>
      <w:divBdr>
        <w:top w:val="none" w:sz="0" w:space="0" w:color="auto"/>
        <w:left w:val="none" w:sz="0" w:space="0" w:color="auto"/>
        <w:bottom w:val="none" w:sz="0" w:space="0" w:color="auto"/>
        <w:right w:val="none" w:sz="0" w:space="0" w:color="auto"/>
      </w:divBdr>
    </w:div>
    <w:div w:id="583104296">
      <w:bodyDiv w:val="1"/>
      <w:marLeft w:val="0"/>
      <w:marRight w:val="0"/>
      <w:marTop w:val="0"/>
      <w:marBottom w:val="0"/>
      <w:divBdr>
        <w:top w:val="none" w:sz="0" w:space="0" w:color="auto"/>
        <w:left w:val="none" w:sz="0" w:space="0" w:color="auto"/>
        <w:bottom w:val="none" w:sz="0" w:space="0" w:color="auto"/>
        <w:right w:val="none" w:sz="0" w:space="0" w:color="auto"/>
      </w:divBdr>
    </w:div>
    <w:div w:id="785394156">
      <w:bodyDiv w:val="1"/>
      <w:marLeft w:val="0"/>
      <w:marRight w:val="0"/>
      <w:marTop w:val="0"/>
      <w:marBottom w:val="0"/>
      <w:divBdr>
        <w:top w:val="none" w:sz="0" w:space="0" w:color="auto"/>
        <w:left w:val="none" w:sz="0" w:space="0" w:color="auto"/>
        <w:bottom w:val="none" w:sz="0" w:space="0" w:color="auto"/>
        <w:right w:val="none" w:sz="0" w:space="0" w:color="auto"/>
      </w:divBdr>
    </w:div>
    <w:div w:id="863708465">
      <w:bodyDiv w:val="1"/>
      <w:marLeft w:val="0"/>
      <w:marRight w:val="0"/>
      <w:marTop w:val="0"/>
      <w:marBottom w:val="0"/>
      <w:divBdr>
        <w:top w:val="none" w:sz="0" w:space="0" w:color="auto"/>
        <w:left w:val="none" w:sz="0" w:space="0" w:color="auto"/>
        <w:bottom w:val="none" w:sz="0" w:space="0" w:color="auto"/>
        <w:right w:val="none" w:sz="0" w:space="0" w:color="auto"/>
      </w:divBdr>
    </w:div>
    <w:div w:id="911549888">
      <w:bodyDiv w:val="1"/>
      <w:marLeft w:val="0"/>
      <w:marRight w:val="0"/>
      <w:marTop w:val="0"/>
      <w:marBottom w:val="0"/>
      <w:divBdr>
        <w:top w:val="none" w:sz="0" w:space="0" w:color="auto"/>
        <w:left w:val="none" w:sz="0" w:space="0" w:color="auto"/>
        <w:bottom w:val="none" w:sz="0" w:space="0" w:color="auto"/>
        <w:right w:val="none" w:sz="0" w:space="0" w:color="auto"/>
      </w:divBdr>
    </w:div>
    <w:div w:id="951744124">
      <w:bodyDiv w:val="1"/>
      <w:marLeft w:val="0"/>
      <w:marRight w:val="0"/>
      <w:marTop w:val="0"/>
      <w:marBottom w:val="0"/>
      <w:divBdr>
        <w:top w:val="none" w:sz="0" w:space="0" w:color="auto"/>
        <w:left w:val="none" w:sz="0" w:space="0" w:color="auto"/>
        <w:bottom w:val="none" w:sz="0" w:space="0" w:color="auto"/>
        <w:right w:val="none" w:sz="0" w:space="0" w:color="auto"/>
      </w:divBdr>
    </w:div>
    <w:div w:id="1102845884">
      <w:bodyDiv w:val="1"/>
      <w:marLeft w:val="0"/>
      <w:marRight w:val="0"/>
      <w:marTop w:val="0"/>
      <w:marBottom w:val="0"/>
      <w:divBdr>
        <w:top w:val="none" w:sz="0" w:space="0" w:color="auto"/>
        <w:left w:val="none" w:sz="0" w:space="0" w:color="auto"/>
        <w:bottom w:val="none" w:sz="0" w:space="0" w:color="auto"/>
        <w:right w:val="none" w:sz="0" w:space="0" w:color="auto"/>
      </w:divBdr>
    </w:div>
    <w:div w:id="1175264027">
      <w:bodyDiv w:val="1"/>
      <w:marLeft w:val="0"/>
      <w:marRight w:val="0"/>
      <w:marTop w:val="0"/>
      <w:marBottom w:val="0"/>
      <w:divBdr>
        <w:top w:val="none" w:sz="0" w:space="0" w:color="auto"/>
        <w:left w:val="none" w:sz="0" w:space="0" w:color="auto"/>
        <w:bottom w:val="none" w:sz="0" w:space="0" w:color="auto"/>
        <w:right w:val="none" w:sz="0" w:space="0" w:color="auto"/>
      </w:divBdr>
    </w:div>
    <w:div w:id="1447239885">
      <w:bodyDiv w:val="1"/>
      <w:marLeft w:val="0"/>
      <w:marRight w:val="0"/>
      <w:marTop w:val="0"/>
      <w:marBottom w:val="0"/>
      <w:divBdr>
        <w:top w:val="none" w:sz="0" w:space="0" w:color="auto"/>
        <w:left w:val="none" w:sz="0" w:space="0" w:color="auto"/>
        <w:bottom w:val="none" w:sz="0" w:space="0" w:color="auto"/>
        <w:right w:val="none" w:sz="0" w:space="0" w:color="auto"/>
      </w:divBdr>
    </w:div>
    <w:div w:id="1789811321">
      <w:bodyDiv w:val="1"/>
      <w:marLeft w:val="0"/>
      <w:marRight w:val="0"/>
      <w:marTop w:val="0"/>
      <w:marBottom w:val="0"/>
      <w:divBdr>
        <w:top w:val="none" w:sz="0" w:space="0" w:color="auto"/>
        <w:left w:val="none" w:sz="0" w:space="0" w:color="auto"/>
        <w:bottom w:val="none" w:sz="0" w:space="0" w:color="auto"/>
        <w:right w:val="none" w:sz="0" w:space="0" w:color="auto"/>
      </w:divBdr>
    </w:div>
    <w:div w:id="1814248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Arial"/>
        <a:cs typeface="Arial"/>
      </a:majorFont>
      <a:minorFont>
        <a:latin typeface="Aptos"/>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52CC8-2CE1-4178-AD6F-BD211720A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1421</Words>
  <Characters>7821</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Khamidulla Tukhtaev</dc:creator>
  <cp:lastModifiedBy>Emiel de Kleijn</cp:lastModifiedBy>
  <cp:revision>2</cp:revision>
  <cp:lastPrinted>2026-01-31T18:16:00Z</cp:lastPrinted>
  <dcterms:created xsi:type="dcterms:W3CDTF">2026-02-01T10:50:00Z</dcterms:created>
  <dcterms:modified xsi:type="dcterms:W3CDTF">2026-02-01T10:50:00Z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015a67e4-1384-4bca-b822-f8eb5fcda687</vt:lpwstr>
  </property>
</Properties>
</file>